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6E4" w:rsidRDefault="00CC06E4" w:rsidP="00CC06E4">
      <w:pPr>
        <w:suppressAutoHyphens/>
        <w:jc w:val="center"/>
        <w:rPr>
          <w:rFonts w:cs="Calibri"/>
          <w:lang w:val="tt-RU" w:eastAsia="ar-SA"/>
        </w:rPr>
      </w:pPr>
      <w:r>
        <w:rPr>
          <w:rFonts w:cs="Calibri"/>
          <w:lang w:eastAsia="ar-SA"/>
        </w:rPr>
        <w:t>Муниципальное бюджетное общеобразовательное учреждение «Новокашировская средняя общеобразовательная школа»</w:t>
      </w:r>
      <w:r>
        <w:rPr>
          <w:rFonts w:cs="Calibri"/>
          <w:lang w:val="tt-RU" w:eastAsia="ar-SA"/>
        </w:rPr>
        <w:t xml:space="preserve"> </w:t>
      </w:r>
    </w:p>
    <w:p w:rsidR="00CC06E4" w:rsidRDefault="00CC06E4" w:rsidP="00CC06E4">
      <w:pPr>
        <w:suppressAutoHyphens/>
        <w:jc w:val="center"/>
        <w:rPr>
          <w:rFonts w:cs="Calibri"/>
          <w:lang w:eastAsia="ar-SA"/>
        </w:rPr>
      </w:pPr>
      <w:r>
        <w:rPr>
          <w:rFonts w:cs="Calibri"/>
          <w:lang w:eastAsia="ar-SA"/>
        </w:rPr>
        <w:t>Альметьевского муниципального района Республики Татарстан</w:t>
      </w:r>
    </w:p>
    <w:p w:rsidR="00CC06E4" w:rsidRDefault="00CC06E4" w:rsidP="00CC06E4">
      <w:pPr>
        <w:shd w:val="clear" w:color="auto" w:fill="FFFFFF"/>
        <w:suppressAutoHyphens/>
        <w:ind w:left="567" w:right="567" w:firstLine="4820"/>
        <w:jc w:val="center"/>
        <w:rPr>
          <w:rFonts w:eastAsia="Calibri" w:cs="Calibri"/>
          <w:bCs/>
          <w:lang w:eastAsia="ar-SA"/>
        </w:rPr>
      </w:pPr>
    </w:p>
    <w:p w:rsidR="00CC06E4" w:rsidRDefault="00CC06E4" w:rsidP="00CC06E4">
      <w:pPr>
        <w:shd w:val="clear" w:color="auto" w:fill="FFFFFF"/>
        <w:suppressAutoHyphens/>
        <w:ind w:right="567"/>
        <w:rPr>
          <w:rFonts w:eastAsia="Calibri" w:cs="Calibri"/>
          <w:bCs/>
          <w:lang w:eastAsia="ar-SA"/>
        </w:rPr>
      </w:pPr>
      <w:r>
        <w:rPr>
          <w:rFonts w:eastAsia="Calibri" w:cs="Calibri"/>
          <w:bCs/>
          <w:lang w:eastAsia="ar-SA"/>
        </w:rPr>
        <w:t xml:space="preserve">          </w:t>
      </w:r>
      <w:r>
        <w:rPr>
          <w:rFonts w:eastAsia="Calibri" w:cs="Calibri"/>
          <w:bCs/>
          <w:lang w:val="tt-RU" w:eastAsia="ar-SA"/>
        </w:rPr>
        <w:t xml:space="preserve">    </w:t>
      </w:r>
      <w:r>
        <w:rPr>
          <w:rFonts w:eastAsia="Calibri" w:cs="Calibri"/>
          <w:bCs/>
          <w:lang w:eastAsia="ar-SA"/>
        </w:rPr>
        <w:t xml:space="preserve"> «Принято»</w:t>
      </w:r>
    </w:p>
    <w:p w:rsidR="00CC06E4" w:rsidRDefault="00CC06E4" w:rsidP="00CC06E4">
      <w:pPr>
        <w:shd w:val="clear" w:color="auto" w:fill="FFFFFF"/>
        <w:suppressAutoHyphens/>
        <w:ind w:right="567"/>
        <w:rPr>
          <w:rFonts w:eastAsia="Calibri" w:cs="Calibri"/>
          <w:bCs/>
          <w:lang w:eastAsia="ar-SA"/>
        </w:rPr>
      </w:pPr>
      <w:r>
        <w:rPr>
          <w:rFonts w:eastAsia="Calibri" w:cs="Calibri"/>
          <w:bCs/>
          <w:lang w:val="tt-RU" w:eastAsia="ar-SA"/>
        </w:rPr>
        <w:t xml:space="preserve">                </w:t>
      </w:r>
      <w:r>
        <w:rPr>
          <w:rFonts w:eastAsia="Calibri" w:cs="Calibri"/>
          <w:bCs/>
          <w:lang w:eastAsia="ar-SA"/>
        </w:rPr>
        <w:t>Педагогическим советом</w:t>
      </w:r>
    </w:p>
    <w:p w:rsidR="00CC06E4" w:rsidRDefault="00CC06E4" w:rsidP="00CC06E4">
      <w:pPr>
        <w:shd w:val="clear" w:color="auto" w:fill="FFFFFF"/>
        <w:suppressAutoHyphens/>
        <w:ind w:right="567"/>
        <w:rPr>
          <w:rFonts w:eastAsia="Calibri" w:cs="Calibri"/>
          <w:bCs/>
          <w:lang w:eastAsia="ar-SA"/>
        </w:rPr>
      </w:pPr>
      <w:r>
        <w:rPr>
          <w:rFonts w:eastAsia="Calibri" w:cs="Calibri"/>
          <w:bCs/>
          <w:lang w:val="tt-RU" w:eastAsia="ar-SA"/>
        </w:rPr>
        <w:t xml:space="preserve">                </w:t>
      </w:r>
      <w:r>
        <w:rPr>
          <w:rFonts w:eastAsia="Calibri" w:cs="Calibri"/>
          <w:bCs/>
          <w:lang w:eastAsia="ar-SA"/>
        </w:rPr>
        <w:t xml:space="preserve">протокол </w:t>
      </w:r>
      <w:r>
        <w:rPr>
          <w:rFonts w:eastAsia="Calibri" w:cs="Calibri"/>
          <w:bCs/>
          <w:lang w:val="tt-RU" w:eastAsia="ar-SA"/>
        </w:rPr>
        <w:t xml:space="preserve">№1 </w:t>
      </w:r>
      <w:r>
        <w:rPr>
          <w:rFonts w:eastAsia="Calibri" w:cs="Calibri"/>
          <w:bCs/>
          <w:lang w:eastAsia="ar-SA"/>
        </w:rPr>
        <w:t xml:space="preserve">от  </w:t>
      </w:r>
      <w:r>
        <w:rPr>
          <w:rFonts w:eastAsia="Calibri" w:cs="Calibri"/>
          <w:bCs/>
          <w:u w:val="single"/>
          <w:lang w:val="tt-RU" w:eastAsia="ar-SA"/>
        </w:rPr>
        <w:t>3</w:t>
      </w:r>
      <w:r>
        <w:rPr>
          <w:rFonts w:eastAsia="Calibri" w:cs="Calibri"/>
          <w:bCs/>
          <w:u w:val="single"/>
          <w:lang w:eastAsia="ar-SA"/>
        </w:rPr>
        <w:t>1.0</w:t>
      </w:r>
      <w:r>
        <w:rPr>
          <w:rFonts w:eastAsia="Calibri" w:cs="Calibri"/>
          <w:bCs/>
          <w:u w:val="single"/>
          <w:lang w:val="tt-RU" w:eastAsia="ar-SA"/>
        </w:rPr>
        <w:t>8</w:t>
      </w:r>
      <w:r w:rsidR="00C51B31">
        <w:rPr>
          <w:rFonts w:eastAsia="Calibri" w:cs="Calibri"/>
          <w:bCs/>
          <w:u w:val="single"/>
          <w:lang w:eastAsia="ar-SA"/>
        </w:rPr>
        <w:t>.2019</w:t>
      </w:r>
      <w:r>
        <w:rPr>
          <w:rFonts w:eastAsia="Calibri" w:cs="Calibri"/>
          <w:bCs/>
          <w:u w:val="single"/>
          <w:lang w:eastAsia="ar-SA"/>
        </w:rPr>
        <w:t xml:space="preserve"> г</w:t>
      </w:r>
    </w:p>
    <w:p w:rsidR="00CC06E4" w:rsidRDefault="00CC06E4" w:rsidP="00CC06E4">
      <w:pPr>
        <w:shd w:val="clear" w:color="auto" w:fill="FFFFFF"/>
        <w:suppressAutoHyphens/>
        <w:rPr>
          <w:rFonts w:eastAsia="Calibri" w:cs="Calibri"/>
          <w:bCs/>
          <w:lang w:eastAsia="ar-SA"/>
        </w:rPr>
      </w:pPr>
      <w:r>
        <w:rPr>
          <w:rFonts w:eastAsia="Calibri" w:cs="Calibri"/>
          <w:bCs/>
          <w:lang w:val="tt-RU" w:eastAsia="ar-SA"/>
        </w:rPr>
        <w:t xml:space="preserve">               </w:t>
      </w:r>
      <w:r>
        <w:rPr>
          <w:rFonts w:eastAsia="Calibri" w:cs="Calibri"/>
          <w:bCs/>
          <w:lang w:eastAsia="ar-SA"/>
        </w:rPr>
        <w:t>Введено приказом</w:t>
      </w:r>
      <w:r w:rsidR="00EF152A">
        <w:rPr>
          <w:rFonts w:eastAsia="Calibri" w:cs="Calibri"/>
          <w:bCs/>
          <w:lang w:val="tt-RU" w:eastAsia="ar-SA"/>
        </w:rPr>
        <w:t xml:space="preserve"> № 95</w:t>
      </w:r>
      <w:r>
        <w:rPr>
          <w:rFonts w:eastAsia="Calibri" w:cs="Calibri"/>
          <w:bCs/>
          <w:lang w:val="tt-RU" w:eastAsia="ar-SA"/>
        </w:rPr>
        <w:t xml:space="preserve"> </w:t>
      </w:r>
      <w:r>
        <w:rPr>
          <w:rFonts w:eastAsia="Calibri" w:cs="Calibri"/>
          <w:bCs/>
          <w:u w:val="single"/>
          <w:lang w:eastAsia="ar-SA"/>
        </w:rPr>
        <w:t xml:space="preserve">от </w:t>
      </w:r>
      <w:r>
        <w:rPr>
          <w:rFonts w:eastAsia="Calibri" w:cs="Calibri"/>
          <w:bCs/>
          <w:u w:val="single"/>
          <w:lang w:val="tt-RU" w:eastAsia="ar-SA"/>
        </w:rPr>
        <w:t>3</w:t>
      </w:r>
      <w:r w:rsidR="00C51B31">
        <w:rPr>
          <w:rFonts w:eastAsia="Calibri" w:cs="Calibri"/>
          <w:bCs/>
          <w:u w:val="single"/>
          <w:lang w:eastAsia="ar-SA"/>
        </w:rPr>
        <w:t>1.08.2019</w:t>
      </w:r>
      <w:r>
        <w:rPr>
          <w:rFonts w:eastAsia="Calibri" w:cs="Calibri"/>
          <w:bCs/>
          <w:u w:val="single"/>
          <w:lang w:eastAsia="ar-SA"/>
        </w:rPr>
        <w:t xml:space="preserve"> г</w:t>
      </w:r>
    </w:p>
    <w:p w:rsidR="00CC06E4" w:rsidRDefault="00CC06E4" w:rsidP="00CC06E4">
      <w:pPr>
        <w:shd w:val="clear" w:color="auto" w:fill="FFFFFF"/>
        <w:suppressAutoHyphens/>
        <w:ind w:right="567"/>
        <w:rPr>
          <w:rFonts w:eastAsia="Calibri" w:cs="Calibri"/>
          <w:bCs/>
          <w:lang w:eastAsia="ar-SA"/>
        </w:rPr>
      </w:pPr>
      <w:r>
        <w:rPr>
          <w:rFonts w:eastAsia="Calibri" w:cs="Calibri"/>
          <w:bCs/>
          <w:lang w:val="tt-RU" w:eastAsia="ar-SA"/>
        </w:rPr>
        <w:t xml:space="preserve">              </w:t>
      </w:r>
      <w:r>
        <w:rPr>
          <w:rFonts w:eastAsia="Calibri" w:cs="Calibri"/>
          <w:bCs/>
          <w:lang w:eastAsia="ar-SA"/>
        </w:rPr>
        <w:t xml:space="preserve"> Директор МБОУ «Новокашировская</w:t>
      </w:r>
      <w:r>
        <w:rPr>
          <w:rFonts w:eastAsia="Calibri" w:cs="Calibri"/>
          <w:bCs/>
          <w:lang w:val="tt-RU" w:eastAsia="ar-SA"/>
        </w:rPr>
        <w:t xml:space="preserve"> </w:t>
      </w:r>
      <w:r>
        <w:rPr>
          <w:rFonts w:eastAsia="Calibri" w:cs="Calibri"/>
          <w:bCs/>
          <w:lang w:eastAsia="ar-SA"/>
        </w:rPr>
        <w:t>СОШ»</w:t>
      </w:r>
    </w:p>
    <w:p w:rsidR="00CC06E4" w:rsidRDefault="00CC06E4" w:rsidP="00CC06E4">
      <w:pPr>
        <w:shd w:val="clear" w:color="auto" w:fill="FFFFFF"/>
        <w:suppressAutoHyphens/>
        <w:ind w:right="567"/>
        <w:rPr>
          <w:rFonts w:eastAsia="Calibri" w:cs="Calibri"/>
          <w:bCs/>
          <w:lang w:val="tt-RU" w:eastAsia="ar-SA"/>
        </w:rPr>
      </w:pPr>
      <w:r>
        <w:rPr>
          <w:rFonts w:eastAsia="Calibri" w:cs="Calibri"/>
          <w:bCs/>
          <w:lang w:val="tt-RU" w:eastAsia="ar-SA"/>
        </w:rPr>
        <w:t xml:space="preserve">            </w:t>
      </w:r>
      <w:r>
        <w:rPr>
          <w:rFonts w:eastAsia="Calibri" w:cs="Calibri"/>
          <w:bCs/>
          <w:lang w:eastAsia="ar-SA"/>
        </w:rPr>
        <w:t xml:space="preserve">   ___________   </w:t>
      </w:r>
      <w:r>
        <w:rPr>
          <w:rFonts w:eastAsia="Calibri" w:cs="Calibri"/>
          <w:bCs/>
          <w:lang w:val="tt-RU" w:eastAsia="ar-SA"/>
        </w:rPr>
        <w:t>Л.Р.Ризатдинова</w:t>
      </w:r>
    </w:p>
    <w:p w:rsidR="00CC06E4" w:rsidRDefault="00CC06E4" w:rsidP="00CC06E4">
      <w:pPr>
        <w:shd w:val="clear" w:color="auto" w:fill="FFFFFF"/>
        <w:suppressAutoHyphens/>
        <w:ind w:left="567" w:right="567" w:firstLine="5103"/>
        <w:rPr>
          <w:rFonts w:eastAsia="Calibri" w:cs="Calibri"/>
          <w:bCs/>
          <w:lang w:val="tt-RU" w:eastAsia="ar-SA"/>
        </w:rPr>
      </w:pPr>
      <w:r>
        <w:rPr>
          <w:rFonts w:eastAsia="Calibri" w:cs="Calibri"/>
          <w:bCs/>
          <w:lang w:val="tt-RU" w:eastAsia="ar-SA"/>
        </w:rPr>
        <w:t xml:space="preserve">                </w:t>
      </w:r>
    </w:p>
    <w:p w:rsidR="00CC06E4" w:rsidRDefault="00CC06E4" w:rsidP="00CC06E4">
      <w:pPr>
        <w:shd w:val="clear" w:color="auto" w:fill="FFFFFF"/>
        <w:suppressAutoHyphens/>
        <w:ind w:left="567" w:right="567" w:firstLine="5103"/>
        <w:rPr>
          <w:rFonts w:eastAsia="Calibri" w:cs="Calibri"/>
          <w:bCs/>
          <w:lang w:eastAsia="ar-SA"/>
        </w:rPr>
      </w:pPr>
    </w:p>
    <w:p w:rsidR="00CC06E4" w:rsidRDefault="00CC06E4" w:rsidP="00CC06E4">
      <w:pPr>
        <w:shd w:val="clear" w:color="auto" w:fill="FFFFFF"/>
        <w:suppressAutoHyphens/>
        <w:ind w:left="567" w:right="567" w:firstLine="5103"/>
        <w:rPr>
          <w:rFonts w:eastAsia="Calibri" w:cs="Calibri"/>
          <w:bCs/>
          <w:lang w:eastAsia="ar-SA"/>
        </w:rPr>
      </w:pPr>
    </w:p>
    <w:p w:rsidR="00CC06E4" w:rsidRDefault="00CC06E4" w:rsidP="00CC06E4">
      <w:pPr>
        <w:shd w:val="clear" w:color="auto" w:fill="FFFFFF"/>
        <w:suppressAutoHyphens/>
        <w:ind w:left="567" w:right="567" w:firstLine="5103"/>
        <w:rPr>
          <w:rFonts w:eastAsia="Calibri" w:cs="Calibri"/>
          <w:bCs/>
          <w:lang w:eastAsia="ar-SA"/>
        </w:rPr>
      </w:pPr>
    </w:p>
    <w:p w:rsidR="00CC06E4" w:rsidRDefault="00CC06E4" w:rsidP="00CC06E4">
      <w:pPr>
        <w:shd w:val="clear" w:color="auto" w:fill="FFFFFF"/>
        <w:suppressAutoHyphens/>
        <w:ind w:left="567" w:right="567" w:firstLine="5103"/>
        <w:rPr>
          <w:rFonts w:eastAsia="Calibri" w:cs="Calibri"/>
          <w:bCs/>
          <w:lang w:eastAsia="ar-SA"/>
        </w:rPr>
      </w:pPr>
    </w:p>
    <w:p w:rsidR="00CC06E4" w:rsidRDefault="00CC06E4" w:rsidP="00CC06E4">
      <w:pPr>
        <w:shd w:val="clear" w:color="auto" w:fill="FFFFFF"/>
        <w:suppressAutoHyphens/>
        <w:ind w:left="567" w:right="567" w:firstLine="5103"/>
        <w:rPr>
          <w:rFonts w:eastAsia="Calibri" w:cs="Calibri"/>
          <w:bCs/>
          <w:lang w:eastAsia="ar-SA"/>
        </w:rPr>
      </w:pPr>
    </w:p>
    <w:p w:rsidR="00CC06E4" w:rsidRDefault="00CC06E4" w:rsidP="00CC06E4">
      <w:pPr>
        <w:shd w:val="clear" w:color="auto" w:fill="FFFFFF"/>
        <w:suppressAutoHyphens/>
        <w:ind w:left="142" w:right="567"/>
        <w:jc w:val="center"/>
        <w:rPr>
          <w:rFonts w:eastAsia="Calibri" w:cs="Calibri"/>
          <w:b/>
          <w:bCs/>
          <w:sz w:val="32"/>
          <w:szCs w:val="32"/>
          <w:lang w:eastAsia="ar-SA"/>
        </w:rPr>
      </w:pPr>
      <w:r>
        <w:rPr>
          <w:rFonts w:eastAsia="Calibri" w:cs="Calibri"/>
          <w:b/>
          <w:bCs/>
          <w:sz w:val="32"/>
          <w:szCs w:val="32"/>
          <w:lang w:eastAsia="ar-SA"/>
        </w:rPr>
        <w:t>Рабочая программа</w:t>
      </w:r>
    </w:p>
    <w:p w:rsidR="00CC06E4" w:rsidRDefault="00CC06E4" w:rsidP="00CC06E4">
      <w:pPr>
        <w:shd w:val="clear" w:color="auto" w:fill="FFFFFF"/>
        <w:suppressAutoHyphens/>
        <w:ind w:left="142" w:right="567"/>
        <w:rPr>
          <w:rFonts w:eastAsia="Calibri" w:cs="Calibri"/>
          <w:bCs/>
          <w:sz w:val="32"/>
          <w:szCs w:val="32"/>
          <w:lang w:eastAsia="ar-SA"/>
        </w:rPr>
      </w:pPr>
      <w:r>
        <w:rPr>
          <w:rFonts w:eastAsia="Calibri" w:cs="Calibri"/>
          <w:bCs/>
          <w:sz w:val="32"/>
          <w:szCs w:val="32"/>
          <w:lang w:eastAsia="ar-SA"/>
        </w:rPr>
        <w:t xml:space="preserve">       </w:t>
      </w:r>
      <w:r>
        <w:rPr>
          <w:rFonts w:eastAsia="Calibri" w:cs="Calibri"/>
          <w:bCs/>
          <w:sz w:val="32"/>
          <w:szCs w:val="32"/>
          <w:lang w:val="tt-RU" w:eastAsia="ar-SA"/>
        </w:rPr>
        <w:t xml:space="preserve">     </w:t>
      </w:r>
      <w:r>
        <w:rPr>
          <w:rFonts w:eastAsia="Calibri" w:cs="Calibri"/>
          <w:bCs/>
          <w:sz w:val="32"/>
          <w:szCs w:val="32"/>
          <w:lang w:eastAsia="ar-SA"/>
        </w:rPr>
        <w:t xml:space="preserve">по предмету </w:t>
      </w:r>
      <w:r>
        <w:rPr>
          <w:rFonts w:eastAsia="Calibri" w:cs="Calibri"/>
          <w:b/>
          <w:bCs/>
          <w:sz w:val="32"/>
          <w:szCs w:val="32"/>
          <w:lang w:eastAsia="ar-SA"/>
        </w:rPr>
        <w:t xml:space="preserve">литературное чтение </w:t>
      </w:r>
      <w:r>
        <w:rPr>
          <w:rFonts w:eastAsia="Calibri" w:cs="Calibri"/>
          <w:bCs/>
          <w:sz w:val="32"/>
          <w:szCs w:val="32"/>
          <w:lang w:eastAsia="ar-SA"/>
        </w:rPr>
        <w:t>для 1 класса (количество часов в  неделю  2 часа, в год 66 часов)</w:t>
      </w:r>
    </w:p>
    <w:p w:rsidR="00CC06E4" w:rsidRDefault="00CC06E4" w:rsidP="00CC06E4">
      <w:pPr>
        <w:shd w:val="clear" w:color="auto" w:fill="FFFFFF"/>
        <w:suppressAutoHyphens/>
        <w:ind w:left="142" w:right="567"/>
        <w:jc w:val="center"/>
        <w:rPr>
          <w:rFonts w:eastAsia="Calibri" w:cs="Calibri"/>
          <w:bCs/>
          <w:sz w:val="28"/>
          <w:szCs w:val="28"/>
          <w:lang w:eastAsia="ar-SA"/>
        </w:rPr>
      </w:pPr>
      <w:r>
        <w:rPr>
          <w:rFonts w:eastAsia="Calibri" w:cs="Calibri"/>
          <w:bCs/>
          <w:sz w:val="28"/>
          <w:szCs w:val="28"/>
          <w:lang w:eastAsia="ar-SA"/>
        </w:rPr>
        <w:t>Состави</w:t>
      </w:r>
      <w:r w:rsidR="00C51B31">
        <w:rPr>
          <w:rFonts w:eastAsia="Calibri" w:cs="Calibri"/>
          <w:bCs/>
          <w:sz w:val="28"/>
          <w:szCs w:val="28"/>
          <w:lang w:eastAsia="ar-SA"/>
        </w:rPr>
        <w:t>тель: Фаттахова Гульнур Дульфировна (учитель начальных классов).</w:t>
      </w:r>
      <w:r>
        <w:rPr>
          <w:rFonts w:eastAsia="Calibri" w:cs="Calibri"/>
          <w:bCs/>
          <w:sz w:val="28"/>
          <w:szCs w:val="28"/>
          <w:lang w:eastAsia="ar-SA"/>
        </w:rPr>
        <w:t xml:space="preserve"> </w:t>
      </w:r>
    </w:p>
    <w:p w:rsidR="00CC06E4" w:rsidRDefault="00CC06E4" w:rsidP="00CC06E4">
      <w:pPr>
        <w:shd w:val="clear" w:color="auto" w:fill="FFFFFF"/>
        <w:suppressAutoHyphens/>
        <w:ind w:left="142" w:right="567"/>
        <w:rPr>
          <w:rFonts w:eastAsia="Calibri" w:cs="Calibri"/>
          <w:bCs/>
          <w:sz w:val="28"/>
          <w:szCs w:val="28"/>
          <w:lang w:eastAsia="ar-SA"/>
        </w:rPr>
      </w:pPr>
    </w:p>
    <w:p w:rsidR="00CC06E4" w:rsidRDefault="00CC06E4" w:rsidP="00CC06E4">
      <w:pPr>
        <w:shd w:val="clear" w:color="auto" w:fill="FFFFFF"/>
        <w:suppressAutoHyphens/>
        <w:ind w:right="567"/>
        <w:rPr>
          <w:rFonts w:eastAsia="Calibri" w:cs="Calibri"/>
          <w:bCs/>
          <w:sz w:val="32"/>
          <w:szCs w:val="32"/>
          <w:lang w:val="tt-RU" w:eastAsia="ar-SA"/>
        </w:rPr>
      </w:pPr>
    </w:p>
    <w:p w:rsidR="00CC06E4" w:rsidRDefault="00CC06E4" w:rsidP="00CC06E4">
      <w:pPr>
        <w:shd w:val="clear" w:color="auto" w:fill="FFFFFF"/>
        <w:suppressAutoHyphens/>
        <w:ind w:left="142" w:right="567"/>
        <w:rPr>
          <w:rFonts w:eastAsia="Calibri" w:cs="Calibri"/>
          <w:bCs/>
          <w:lang w:eastAsia="ar-SA"/>
        </w:rPr>
      </w:pPr>
    </w:p>
    <w:p w:rsidR="00CC06E4" w:rsidRDefault="00CC06E4" w:rsidP="00CC06E4">
      <w:pPr>
        <w:shd w:val="clear" w:color="auto" w:fill="FFFFFF"/>
        <w:suppressAutoHyphens/>
        <w:ind w:left="142" w:right="567"/>
        <w:rPr>
          <w:rFonts w:eastAsia="Calibri" w:cs="Calibri"/>
          <w:bCs/>
          <w:lang w:eastAsia="ar-SA"/>
        </w:rPr>
      </w:pPr>
      <w:r>
        <w:rPr>
          <w:rFonts w:eastAsia="Calibri" w:cs="Calibri"/>
          <w:bCs/>
          <w:lang w:val="tt-RU" w:eastAsia="ar-SA"/>
        </w:rPr>
        <w:t xml:space="preserve">            </w:t>
      </w:r>
      <w:r>
        <w:rPr>
          <w:rFonts w:eastAsia="Calibri" w:cs="Calibri"/>
          <w:bCs/>
          <w:lang w:eastAsia="ar-SA"/>
        </w:rPr>
        <w:t>«Согласовано»</w:t>
      </w:r>
    </w:p>
    <w:p w:rsidR="00CC06E4" w:rsidRDefault="00CC06E4" w:rsidP="00CC06E4">
      <w:pPr>
        <w:shd w:val="clear" w:color="auto" w:fill="FFFFFF"/>
        <w:suppressAutoHyphens/>
        <w:ind w:left="142" w:right="567"/>
        <w:rPr>
          <w:rFonts w:eastAsia="Calibri" w:cs="Calibri"/>
          <w:bCs/>
          <w:u w:val="single"/>
          <w:lang w:eastAsia="ar-SA"/>
        </w:rPr>
      </w:pPr>
      <w:r>
        <w:rPr>
          <w:rFonts w:eastAsia="Calibri" w:cs="Calibri"/>
          <w:bCs/>
          <w:lang w:val="tt-RU" w:eastAsia="ar-SA"/>
        </w:rPr>
        <w:t xml:space="preserve">            </w:t>
      </w:r>
      <w:r>
        <w:rPr>
          <w:rFonts w:eastAsia="Calibri" w:cs="Calibri"/>
          <w:bCs/>
          <w:lang w:eastAsia="ar-SA"/>
        </w:rPr>
        <w:t>Заместитель директора</w:t>
      </w:r>
      <w:r>
        <w:rPr>
          <w:rFonts w:eastAsia="Calibri" w:cs="Calibri"/>
          <w:bCs/>
          <w:lang w:val="tt-RU" w:eastAsia="ar-SA"/>
        </w:rPr>
        <w:t xml:space="preserve">    </w:t>
      </w:r>
      <w:r>
        <w:rPr>
          <w:rFonts w:eastAsia="Calibri" w:cs="Calibri"/>
          <w:bCs/>
          <w:lang w:eastAsia="ar-SA"/>
        </w:rPr>
        <w:t>________</w:t>
      </w:r>
      <w:r>
        <w:rPr>
          <w:rFonts w:eastAsia="Calibri" w:cs="Calibri"/>
          <w:bCs/>
          <w:lang w:val="tt-RU" w:eastAsia="ar-SA"/>
        </w:rPr>
        <w:t xml:space="preserve">      </w:t>
      </w:r>
      <w:r>
        <w:rPr>
          <w:rFonts w:eastAsia="Calibri" w:cs="Calibri"/>
          <w:bCs/>
          <w:u w:val="single"/>
          <w:lang w:eastAsia="ar-SA"/>
        </w:rPr>
        <w:t>Насибуллина Л.Г</w:t>
      </w:r>
      <w:r>
        <w:rPr>
          <w:rFonts w:eastAsia="Calibri" w:cs="Calibri"/>
          <w:bCs/>
          <w:lang w:eastAsia="ar-SA"/>
        </w:rPr>
        <w:t xml:space="preserve">. от </w:t>
      </w:r>
      <w:r>
        <w:rPr>
          <w:rFonts w:eastAsia="Calibri" w:cs="Calibri"/>
          <w:bCs/>
          <w:u w:val="single"/>
          <w:lang w:eastAsia="ar-SA"/>
        </w:rPr>
        <w:t>31.0</w:t>
      </w:r>
      <w:r>
        <w:rPr>
          <w:rFonts w:eastAsia="Calibri" w:cs="Calibri"/>
          <w:bCs/>
          <w:u w:val="single"/>
          <w:lang w:val="tt-RU" w:eastAsia="ar-SA"/>
        </w:rPr>
        <w:t>8</w:t>
      </w:r>
      <w:r w:rsidR="00C51B31">
        <w:rPr>
          <w:rFonts w:eastAsia="Calibri" w:cs="Calibri"/>
          <w:bCs/>
          <w:u w:val="single"/>
          <w:lang w:eastAsia="ar-SA"/>
        </w:rPr>
        <w:t>.2019</w:t>
      </w:r>
      <w:r>
        <w:rPr>
          <w:rFonts w:eastAsia="Calibri" w:cs="Calibri"/>
          <w:bCs/>
          <w:u w:val="single"/>
          <w:lang w:eastAsia="ar-SA"/>
        </w:rPr>
        <w:t xml:space="preserve"> г.</w:t>
      </w:r>
    </w:p>
    <w:p w:rsidR="00CC06E4" w:rsidRDefault="00CC06E4" w:rsidP="00CC06E4">
      <w:pPr>
        <w:shd w:val="clear" w:color="auto" w:fill="FFFFFF"/>
        <w:suppressAutoHyphens/>
        <w:ind w:left="142" w:right="567"/>
        <w:rPr>
          <w:rFonts w:eastAsia="Calibri" w:cs="Calibri"/>
          <w:bCs/>
          <w:lang w:eastAsia="ar-SA"/>
        </w:rPr>
      </w:pPr>
      <w:r>
        <w:rPr>
          <w:rFonts w:eastAsia="Calibri" w:cs="Calibri"/>
          <w:bCs/>
          <w:lang w:eastAsia="ar-SA"/>
        </w:rPr>
        <w:t xml:space="preserve">                                          </w:t>
      </w:r>
    </w:p>
    <w:p w:rsidR="00CC06E4" w:rsidRDefault="00CC06E4" w:rsidP="00CC06E4">
      <w:pPr>
        <w:shd w:val="clear" w:color="auto" w:fill="FFFFFF"/>
        <w:suppressAutoHyphens/>
        <w:ind w:left="142" w:right="567"/>
        <w:rPr>
          <w:rFonts w:eastAsia="Calibri" w:cs="Calibri"/>
          <w:bCs/>
          <w:lang w:eastAsia="ar-SA"/>
        </w:rPr>
      </w:pPr>
    </w:p>
    <w:p w:rsidR="00CC06E4" w:rsidRDefault="00CC06E4" w:rsidP="00CC06E4">
      <w:pPr>
        <w:shd w:val="clear" w:color="auto" w:fill="FFFFFF"/>
        <w:suppressAutoHyphens/>
        <w:ind w:left="142" w:right="567"/>
        <w:rPr>
          <w:rFonts w:eastAsia="Calibri" w:cs="Calibri"/>
          <w:bCs/>
          <w:lang w:eastAsia="ar-SA"/>
        </w:rPr>
      </w:pPr>
      <w:r>
        <w:rPr>
          <w:rFonts w:eastAsia="Calibri" w:cs="Calibri"/>
          <w:bCs/>
          <w:lang w:val="tt-RU" w:eastAsia="ar-SA"/>
        </w:rPr>
        <w:t xml:space="preserve">          </w:t>
      </w:r>
      <w:r>
        <w:rPr>
          <w:rFonts w:eastAsia="Calibri" w:cs="Calibri"/>
          <w:bCs/>
          <w:lang w:eastAsia="ar-SA"/>
        </w:rPr>
        <w:t>«Рассмотрено»</w:t>
      </w:r>
    </w:p>
    <w:p w:rsidR="00CC06E4" w:rsidRDefault="00CC06E4" w:rsidP="00CC06E4">
      <w:pPr>
        <w:shd w:val="clear" w:color="auto" w:fill="FFFFFF"/>
        <w:suppressAutoHyphens/>
        <w:ind w:left="142" w:right="567"/>
        <w:rPr>
          <w:rFonts w:eastAsia="Calibri" w:cs="Calibri"/>
          <w:bCs/>
          <w:lang w:eastAsia="ar-SA"/>
        </w:rPr>
      </w:pPr>
      <w:r>
        <w:rPr>
          <w:rFonts w:eastAsia="Calibri" w:cs="Calibri"/>
          <w:bCs/>
          <w:lang w:val="tt-RU" w:eastAsia="ar-SA"/>
        </w:rPr>
        <w:t xml:space="preserve">          </w:t>
      </w:r>
      <w:r>
        <w:rPr>
          <w:rFonts w:eastAsia="Calibri" w:cs="Calibri"/>
          <w:bCs/>
          <w:lang w:eastAsia="ar-SA"/>
        </w:rPr>
        <w:t xml:space="preserve">На заседании ШМО, протокол </w:t>
      </w:r>
      <w:r>
        <w:rPr>
          <w:rFonts w:eastAsia="Calibri" w:cs="Calibri"/>
          <w:bCs/>
          <w:lang w:val="tt-RU" w:eastAsia="ar-SA"/>
        </w:rPr>
        <w:t xml:space="preserve">№1 </w:t>
      </w:r>
      <w:r>
        <w:rPr>
          <w:rFonts w:eastAsia="Calibri" w:cs="Calibri"/>
          <w:bCs/>
          <w:lang w:eastAsia="ar-SA"/>
        </w:rPr>
        <w:t xml:space="preserve">от </w:t>
      </w:r>
      <w:r w:rsidR="009B4352">
        <w:rPr>
          <w:rFonts w:eastAsia="Calibri" w:cs="Calibri"/>
          <w:bCs/>
          <w:u w:val="single"/>
          <w:lang w:eastAsia="ar-SA"/>
        </w:rPr>
        <w:t>29</w:t>
      </w:r>
      <w:r>
        <w:rPr>
          <w:rFonts w:eastAsia="Calibri" w:cs="Calibri"/>
          <w:bCs/>
          <w:u w:val="single"/>
          <w:lang w:eastAsia="ar-SA"/>
        </w:rPr>
        <w:t>.0</w:t>
      </w:r>
      <w:r>
        <w:rPr>
          <w:rFonts w:eastAsia="Calibri" w:cs="Calibri"/>
          <w:bCs/>
          <w:u w:val="single"/>
          <w:lang w:val="tt-RU" w:eastAsia="ar-SA"/>
        </w:rPr>
        <w:t>8</w:t>
      </w:r>
      <w:r w:rsidR="00C51B31">
        <w:rPr>
          <w:rFonts w:eastAsia="Calibri" w:cs="Calibri"/>
          <w:bCs/>
          <w:u w:val="single"/>
          <w:lang w:eastAsia="ar-SA"/>
        </w:rPr>
        <w:t>.2019</w:t>
      </w:r>
      <w:r>
        <w:rPr>
          <w:rFonts w:eastAsia="Calibri" w:cs="Calibri"/>
          <w:bCs/>
          <w:u w:val="single"/>
          <w:lang w:eastAsia="ar-SA"/>
        </w:rPr>
        <w:t xml:space="preserve"> г. </w:t>
      </w:r>
    </w:p>
    <w:p w:rsidR="00CC06E4" w:rsidRDefault="00CC06E4" w:rsidP="00CC06E4">
      <w:pPr>
        <w:shd w:val="clear" w:color="auto" w:fill="FFFFFF"/>
        <w:suppressAutoHyphens/>
        <w:ind w:left="142" w:right="567"/>
        <w:rPr>
          <w:rFonts w:eastAsia="Calibri" w:cs="Calibri"/>
          <w:bCs/>
          <w:lang w:eastAsia="ar-SA"/>
        </w:rPr>
      </w:pPr>
      <w:r>
        <w:rPr>
          <w:rFonts w:eastAsia="Calibri" w:cs="Calibri"/>
          <w:bCs/>
          <w:lang w:val="tt-RU" w:eastAsia="ar-SA"/>
        </w:rPr>
        <w:t xml:space="preserve">          </w:t>
      </w:r>
      <w:r>
        <w:rPr>
          <w:rFonts w:eastAsia="Calibri" w:cs="Calibri"/>
          <w:bCs/>
          <w:lang w:eastAsia="ar-SA"/>
        </w:rPr>
        <w:t xml:space="preserve">Руководитель ШМО </w:t>
      </w:r>
      <w:r>
        <w:rPr>
          <w:rFonts w:eastAsia="Calibri" w:cs="Calibri"/>
          <w:bCs/>
          <w:lang w:val="tt-RU" w:eastAsia="ar-SA"/>
        </w:rPr>
        <w:t xml:space="preserve">   </w:t>
      </w:r>
      <w:r>
        <w:rPr>
          <w:rFonts w:eastAsia="Calibri" w:cs="Calibri"/>
          <w:bCs/>
          <w:lang w:eastAsia="ar-SA"/>
        </w:rPr>
        <w:t>________</w:t>
      </w:r>
      <w:r>
        <w:rPr>
          <w:rFonts w:eastAsia="Calibri" w:cs="Calibri"/>
          <w:bCs/>
          <w:lang w:val="tt-RU" w:eastAsia="ar-SA"/>
        </w:rPr>
        <w:t xml:space="preserve">        </w:t>
      </w:r>
      <w:r w:rsidR="00943ADD">
        <w:rPr>
          <w:rFonts w:eastAsia="Calibri" w:cs="Calibri"/>
          <w:bCs/>
          <w:u w:val="single"/>
          <w:lang w:eastAsia="ar-SA"/>
        </w:rPr>
        <w:t>Фазлыева З.Х.</w:t>
      </w:r>
    </w:p>
    <w:p w:rsidR="00CC06E4" w:rsidRDefault="00CC06E4" w:rsidP="00CC06E4">
      <w:pPr>
        <w:shd w:val="clear" w:color="auto" w:fill="FFFFFF"/>
        <w:suppressAutoHyphens/>
        <w:ind w:left="142" w:right="567"/>
        <w:rPr>
          <w:rFonts w:eastAsia="Calibri" w:cs="Calibri"/>
          <w:bCs/>
          <w:lang w:eastAsia="ar-SA"/>
        </w:rPr>
      </w:pPr>
      <w:r>
        <w:rPr>
          <w:rFonts w:eastAsia="Calibri" w:cs="Calibri"/>
          <w:bCs/>
          <w:lang w:eastAsia="ar-SA"/>
        </w:rPr>
        <w:t xml:space="preserve">                                     </w:t>
      </w:r>
    </w:p>
    <w:p w:rsidR="00CC06E4" w:rsidRDefault="00CC06E4" w:rsidP="00CC06E4">
      <w:pPr>
        <w:shd w:val="clear" w:color="auto" w:fill="FFFFFF"/>
        <w:suppressAutoHyphens/>
        <w:ind w:left="142" w:right="567"/>
        <w:rPr>
          <w:rFonts w:eastAsia="Calibri" w:cs="Calibri"/>
          <w:bCs/>
          <w:lang w:eastAsia="ar-SA"/>
        </w:rPr>
      </w:pPr>
    </w:p>
    <w:p w:rsidR="00CC06E4" w:rsidRDefault="00CC06E4" w:rsidP="00CC06E4">
      <w:pPr>
        <w:shd w:val="clear" w:color="auto" w:fill="FFFFFF"/>
        <w:suppressAutoHyphens/>
        <w:ind w:left="142" w:right="567"/>
        <w:rPr>
          <w:rFonts w:eastAsia="Calibri" w:cs="Calibri"/>
          <w:bCs/>
          <w:lang w:eastAsia="ar-SA"/>
        </w:rPr>
      </w:pPr>
    </w:p>
    <w:p w:rsidR="00CC06E4" w:rsidRDefault="00CC06E4" w:rsidP="00CC06E4">
      <w:pPr>
        <w:shd w:val="clear" w:color="auto" w:fill="FFFFFF"/>
        <w:suppressAutoHyphens/>
        <w:ind w:left="142" w:right="567"/>
        <w:rPr>
          <w:rFonts w:eastAsia="Calibri" w:cs="Calibri"/>
          <w:bCs/>
          <w:lang w:eastAsia="ar-SA"/>
        </w:rPr>
      </w:pPr>
    </w:p>
    <w:p w:rsidR="00CC06E4" w:rsidRDefault="00CC06E4" w:rsidP="00CC06E4">
      <w:pPr>
        <w:shd w:val="clear" w:color="auto" w:fill="FFFFFF"/>
        <w:suppressAutoHyphens/>
        <w:ind w:right="567"/>
        <w:jc w:val="center"/>
        <w:rPr>
          <w:rFonts w:eastAsia="Calibri" w:cs="Calibri"/>
          <w:bCs/>
          <w:lang w:eastAsia="ar-SA"/>
        </w:rPr>
      </w:pPr>
      <w:r>
        <w:rPr>
          <w:rFonts w:eastAsia="Calibri" w:cs="Calibri"/>
          <w:bCs/>
          <w:lang w:eastAsia="ar-SA"/>
        </w:rPr>
        <w:t>с. Новое Каширово</w:t>
      </w:r>
    </w:p>
    <w:p w:rsidR="00CC06E4" w:rsidRDefault="00CC06E4" w:rsidP="00CC06E4">
      <w:pPr>
        <w:shd w:val="clear" w:color="auto" w:fill="FFFFFF"/>
        <w:suppressAutoHyphens/>
        <w:ind w:left="142" w:right="567"/>
        <w:jc w:val="center"/>
        <w:rPr>
          <w:rFonts w:eastAsia="Calibri" w:cs="Calibri"/>
          <w:bCs/>
          <w:lang w:eastAsia="ar-SA"/>
        </w:rPr>
      </w:pPr>
      <w:r>
        <w:rPr>
          <w:rFonts w:eastAsia="Calibri" w:cs="Calibri"/>
          <w:bCs/>
          <w:lang w:eastAsia="ar-SA"/>
        </w:rPr>
        <w:t>20</w:t>
      </w:r>
      <w:r w:rsidR="00C51B31">
        <w:rPr>
          <w:rFonts w:eastAsia="Calibri" w:cs="Calibri"/>
          <w:bCs/>
          <w:lang w:val="tt-RU" w:eastAsia="ar-SA"/>
        </w:rPr>
        <w:t>19</w:t>
      </w:r>
      <w:r>
        <w:rPr>
          <w:rFonts w:eastAsia="Calibri" w:cs="Calibri"/>
          <w:bCs/>
          <w:lang w:eastAsia="ar-SA"/>
        </w:rPr>
        <w:t>г.</w:t>
      </w:r>
    </w:p>
    <w:p w:rsidR="00CC06E4" w:rsidRPr="00CC06E4" w:rsidRDefault="00CC06E4" w:rsidP="00CC06E4">
      <w:pPr>
        <w:jc w:val="center"/>
      </w:pPr>
    </w:p>
    <w:p w:rsidR="00CC06E4" w:rsidRPr="00CC06E4" w:rsidRDefault="00CC06E4" w:rsidP="00CC06E4">
      <w:pPr>
        <w:jc w:val="center"/>
      </w:pPr>
    </w:p>
    <w:p w:rsidR="005616FE" w:rsidRPr="00CC06E4" w:rsidRDefault="005616FE" w:rsidP="005E3111">
      <w:pPr>
        <w:jc w:val="center"/>
      </w:pPr>
    </w:p>
    <w:p w:rsidR="005616FE" w:rsidRPr="00CC06E4" w:rsidRDefault="005616FE" w:rsidP="005E3111">
      <w:pPr>
        <w:jc w:val="center"/>
      </w:pPr>
    </w:p>
    <w:p w:rsidR="00390DE0" w:rsidRDefault="00390DE0" w:rsidP="00390DE0">
      <w:pPr>
        <w:jc w:val="center"/>
        <w:rPr>
          <w:b/>
          <w:sz w:val="28"/>
          <w:szCs w:val="28"/>
        </w:rPr>
      </w:pPr>
      <w:r>
        <w:rPr>
          <w:b/>
          <w:sz w:val="28"/>
          <w:szCs w:val="28"/>
        </w:rPr>
        <w:t>Планируемые результаты изучения предмета</w:t>
      </w:r>
    </w:p>
    <w:p w:rsidR="005616FE" w:rsidRPr="00CC06E4" w:rsidRDefault="005616FE" w:rsidP="005E3111">
      <w:pPr>
        <w:jc w:val="center"/>
      </w:pPr>
    </w:p>
    <w:p w:rsidR="005616FE" w:rsidRPr="00CC06E4" w:rsidRDefault="005616FE" w:rsidP="005E3111">
      <w:pPr>
        <w:jc w:val="center"/>
      </w:pPr>
    </w:p>
    <w:p w:rsidR="005E3111" w:rsidRDefault="005E3111" w:rsidP="005E3111">
      <w:pPr>
        <w:jc w:val="center"/>
        <w:rPr>
          <w:b/>
          <w:sz w:val="28"/>
          <w:szCs w:val="28"/>
        </w:rPr>
      </w:pPr>
    </w:p>
    <w:p w:rsidR="005E3111" w:rsidRDefault="005E3111" w:rsidP="009540B5">
      <w:pPr>
        <w:jc w:val="center"/>
        <w:rPr>
          <w:b/>
          <w:sz w:val="28"/>
          <w:szCs w:val="28"/>
        </w:rPr>
      </w:pPr>
    </w:p>
    <w:tbl>
      <w:tblPr>
        <w:tblpPr w:leftFromText="180" w:rightFromText="180" w:vertAnchor="page" w:horzAnchor="margin" w:tblpX="108" w:tblpY="1882"/>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2"/>
        <w:gridCol w:w="3686"/>
        <w:gridCol w:w="3415"/>
        <w:gridCol w:w="3261"/>
        <w:gridCol w:w="2976"/>
      </w:tblGrid>
      <w:tr w:rsidR="005E3111" w:rsidRPr="00AB2AD2" w:rsidTr="009540B5">
        <w:trPr>
          <w:trHeight w:val="340"/>
        </w:trPr>
        <w:tc>
          <w:tcPr>
            <w:tcW w:w="1512" w:type="dxa"/>
            <w:vMerge w:val="restart"/>
          </w:tcPr>
          <w:p w:rsidR="005E3111" w:rsidRPr="00AB2AD2" w:rsidRDefault="005E3111" w:rsidP="00320033">
            <w:pPr>
              <w:jc w:val="center"/>
              <w:rPr>
                <w:b/>
              </w:rPr>
            </w:pPr>
            <w:r w:rsidRPr="00AB2AD2">
              <w:rPr>
                <w:b/>
              </w:rPr>
              <w:t>Название раздела</w:t>
            </w:r>
          </w:p>
        </w:tc>
        <w:tc>
          <w:tcPr>
            <w:tcW w:w="7101" w:type="dxa"/>
            <w:gridSpan w:val="2"/>
          </w:tcPr>
          <w:p w:rsidR="005E3111" w:rsidRPr="00AB2AD2" w:rsidRDefault="005E3111" w:rsidP="00320033">
            <w:pPr>
              <w:jc w:val="center"/>
              <w:rPr>
                <w:b/>
              </w:rPr>
            </w:pPr>
            <w:r w:rsidRPr="00AB2AD2">
              <w:rPr>
                <w:b/>
              </w:rPr>
              <w:t>Предметные результаты</w:t>
            </w:r>
          </w:p>
        </w:tc>
        <w:tc>
          <w:tcPr>
            <w:tcW w:w="3261" w:type="dxa"/>
            <w:vMerge w:val="restart"/>
          </w:tcPr>
          <w:p w:rsidR="005E3111" w:rsidRPr="00AB2AD2" w:rsidRDefault="005E3111" w:rsidP="00320033">
            <w:pPr>
              <w:jc w:val="center"/>
              <w:rPr>
                <w:b/>
              </w:rPr>
            </w:pPr>
            <w:r w:rsidRPr="00AB2AD2">
              <w:rPr>
                <w:b/>
              </w:rPr>
              <w:t>Метапредметные результаты</w:t>
            </w:r>
          </w:p>
        </w:tc>
        <w:tc>
          <w:tcPr>
            <w:tcW w:w="2976" w:type="dxa"/>
            <w:vMerge w:val="restart"/>
          </w:tcPr>
          <w:p w:rsidR="005E3111" w:rsidRPr="00AB2AD2" w:rsidRDefault="005E3111" w:rsidP="00320033">
            <w:pPr>
              <w:jc w:val="center"/>
              <w:rPr>
                <w:b/>
              </w:rPr>
            </w:pPr>
            <w:r w:rsidRPr="00AB2AD2">
              <w:rPr>
                <w:b/>
              </w:rPr>
              <w:t>Личностные результаты</w:t>
            </w:r>
          </w:p>
        </w:tc>
      </w:tr>
      <w:tr w:rsidR="005E3111" w:rsidRPr="00AB2AD2" w:rsidTr="009540B5">
        <w:tc>
          <w:tcPr>
            <w:tcW w:w="1512" w:type="dxa"/>
            <w:vMerge/>
          </w:tcPr>
          <w:p w:rsidR="005E3111" w:rsidRPr="00AB2AD2" w:rsidRDefault="005E3111" w:rsidP="00320033">
            <w:pPr>
              <w:jc w:val="center"/>
              <w:rPr>
                <w:b/>
              </w:rPr>
            </w:pPr>
          </w:p>
        </w:tc>
        <w:tc>
          <w:tcPr>
            <w:tcW w:w="3686" w:type="dxa"/>
          </w:tcPr>
          <w:p w:rsidR="005E3111" w:rsidRPr="00AB2AD2" w:rsidRDefault="005E3111" w:rsidP="00320033">
            <w:pPr>
              <w:jc w:val="center"/>
              <w:rPr>
                <w:b/>
              </w:rPr>
            </w:pPr>
            <w:r w:rsidRPr="00AB2AD2">
              <w:rPr>
                <w:b/>
              </w:rPr>
              <w:t>Ученик научится</w:t>
            </w:r>
          </w:p>
        </w:tc>
        <w:tc>
          <w:tcPr>
            <w:tcW w:w="3415" w:type="dxa"/>
          </w:tcPr>
          <w:p w:rsidR="005E3111" w:rsidRPr="00AB2AD2" w:rsidRDefault="005E3111" w:rsidP="00320033">
            <w:pPr>
              <w:jc w:val="center"/>
              <w:rPr>
                <w:b/>
              </w:rPr>
            </w:pPr>
            <w:r w:rsidRPr="00AB2AD2">
              <w:rPr>
                <w:b/>
              </w:rPr>
              <w:t>Ученик получит возможность научиться</w:t>
            </w:r>
          </w:p>
        </w:tc>
        <w:tc>
          <w:tcPr>
            <w:tcW w:w="3261" w:type="dxa"/>
            <w:vMerge/>
          </w:tcPr>
          <w:p w:rsidR="005E3111" w:rsidRPr="00AB2AD2" w:rsidRDefault="005E3111" w:rsidP="00320033">
            <w:pPr>
              <w:jc w:val="center"/>
              <w:rPr>
                <w:b/>
              </w:rPr>
            </w:pPr>
          </w:p>
        </w:tc>
        <w:tc>
          <w:tcPr>
            <w:tcW w:w="2976" w:type="dxa"/>
            <w:vMerge/>
          </w:tcPr>
          <w:p w:rsidR="005E3111" w:rsidRPr="00AB2AD2" w:rsidRDefault="005E3111" w:rsidP="00320033">
            <w:pPr>
              <w:jc w:val="center"/>
              <w:rPr>
                <w:b/>
              </w:rPr>
            </w:pPr>
          </w:p>
        </w:tc>
      </w:tr>
      <w:tr w:rsidR="005E3111" w:rsidRPr="00AB2AD2" w:rsidTr="009540B5">
        <w:tc>
          <w:tcPr>
            <w:tcW w:w="1512" w:type="dxa"/>
          </w:tcPr>
          <w:p w:rsidR="005E3111" w:rsidRPr="00AB2AD2" w:rsidRDefault="005E3111" w:rsidP="00320033">
            <w:pPr>
              <w:jc w:val="both"/>
              <w:rPr>
                <w:rStyle w:val="Zag11"/>
                <w:rFonts w:eastAsia="@Arial Unicode MS"/>
                <w:b/>
              </w:rPr>
            </w:pPr>
            <w:r w:rsidRPr="00AB2AD2">
              <w:rPr>
                <w:rStyle w:val="Zag11"/>
                <w:rFonts w:eastAsia="@Arial Unicode MS"/>
                <w:b/>
              </w:rPr>
              <w:t>Виды речевой и читательской деятельности</w:t>
            </w:r>
          </w:p>
          <w:p w:rsidR="005E3111" w:rsidRPr="00AB2AD2" w:rsidRDefault="005E3111" w:rsidP="00320033">
            <w:pPr>
              <w:jc w:val="center"/>
              <w:rPr>
                <w:b/>
                <w:sz w:val="28"/>
                <w:szCs w:val="28"/>
              </w:rPr>
            </w:pPr>
          </w:p>
        </w:tc>
        <w:tc>
          <w:tcPr>
            <w:tcW w:w="3686" w:type="dxa"/>
          </w:tcPr>
          <w:p w:rsidR="005E3111" w:rsidRPr="00AB2AD2" w:rsidRDefault="005E3111" w:rsidP="00320033">
            <w:pPr>
              <w:pStyle w:val="a3"/>
              <w:spacing w:line="240" w:lineRule="atLeast"/>
              <w:ind w:firstLine="0"/>
              <w:rPr>
                <w:rFonts w:cs="Arial"/>
                <w:sz w:val="24"/>
                <w:szCs w:val="24"/>
              </w:rPr>
            </w:pPr>
            <w:r w:rsidRPr="00AB2AD2">
              <w:rPr>
                <w:rFonts w:cs="Arial"/>
                <w:sz w:val="24"/>
                <w:szCs w:val="24"/>
              </w:rPr>
              <w:t>- осознавать значимость чтения для дальнейшего обучения, саморазвития;</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читать со скоростью, позволяющей понимать смысл прочитанного (для всех видов текстов);</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 (только для художественных текстов);</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использовать различные виды чтения: ознакомительное, изучающее, поисковое/выборочное;</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ориентироваться в содержании художественного текста, понимать его смысл (при чтении вслух и про себя, при прослушивании):</w:t>
            </w:r>
            <w:r>
              <w:rPr>
                <w:rFonts w:cs="Arial"/>
                <w:sz w:val="24"/>
                <w:szCs w:val="24"/>
              </w:rPr>
              <w:t xml:space="preserve"> </w:t>
            </w:r>
            <w:r w:rsidRPr="00AB2AD2">
              <w:rPr>
                <w:rFonts w:cs="Arial"/>
                <w:sz w:val="24"/>
                <w:szCs w:val="24"/>
              </w:rPr>
              <w:t xml:space="preserve">определять главную мысль и героев произведения; определять основные события и устанавливать их последовательность; </w:t>
            </w:r>
            <w:r w:rsidRPr="00AB2AD2">
              <w:rPr>
                <w:rFonts w:cs="Arial"/>
                <w:sz w:val="24"/>
                <w:szCs w:val="24"/>
              </w:rPr>
              <w:lastRenderedPageBreak/>
              <w:t>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использовать простейшие приёмы анализа различных видов текстов:</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делить текст на части, озаглавливать их; составлять простой план; устанавливать взаимосвязь между событиями, фактами, поступками, мыслями, чувствами героев, опираясь на содержание текста;</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использовать различные формы интерпретации содержания текстов: формулировать простые выводы, основываясь на содержании текста; 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xml:space="preserve">- ориентироваться в нравственном содержании </w:t>
            </w:r>
            <w:r w:rsidRPr="00AB2AD2">
              <w:rPr>
                <w:rFonts w:cs="Arial"/>
                <w:sz w:val="24"/>
                <w:szCs w:val="24"/>
              </w:rPr>
              <w:lastRenderedPageBreak/>
              <w:t>прочитанного, самостоятельно делать выводы, соотносить поступки героев с нравственными нормами (только для художественных текстов);</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передавать содержание прочитанного или прослушанного с учётом специфики текста в виде пересказа (полного или краткого) (для всех видов текстов);</w:t>
            </w:r>
          </w:p>
          <w:p w:rsidR="005E3111" w:rsidRPr="00D34CE7" w:rsidRDefault="005E3111" w:rsidP="00320033">
            <w:pPr>
              <w:jc w:val="both"/>
            </w:pPr>
            <w:r>
              <w:t xml:space="preserve">- </w:t>
            </w:r>
            <w:r w:rsidRPr="00D41EF2">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tc>
        <w:tc>
          <w:tcPr>
            <w:tcW w:w="3415" w:type="dxa"/>
          </w:tcPr>
          <w:p w:rsidR="005E3111" w:rsidRPr="00AB2AD2" w:rsidRDefault="005E3111" w:rsidP="00320033">
            <w:pPr>
              <w:jc w:val="both"/>
              <w:rPr>
                <w:rStyle w:val="Zag11"/>
                <w:rFonts w:eastAsia="@Arial Unicode MS"/>
                <w:iCs/>
                <w:color w:val="000000"/>
              </w:rPr>
            </w:pPr>
            <w:r w:rsidRPr="00AB2AD2">
              <w:rPr>
                <w:rStyle w:val="Zag11"/>
                <w:rFonts w:eastAsia="@Arial Unicode MS"/>
                <w:iCs/>
                <w:color w:val="000000"/>
              </w:rPr>
              <w:lastRenderedPageBreak/>
              <w:t>- осмысливать эстетические и нравственные ценности художественного текста и высказывать суждение;</w:t>
            </w:r>
          </w:p>
          <w:p w:rsidR="005E3111" w:rsidRPr="00AB2AD2" w:rsidRDefault="005E3111" w:rsidP="00320033">
            <w:pPr>
              <w:jc w:val="both"/>
              <w:rPr>
                <w:rStyle w:val="Zag11"/>
                <w:rFonts w:eastAsia="@Arial Unicode MS"/>
                <w:iCs/>
                <w:color w:val="000000"/>
              </w:rPr>
            </w:pPr>
            <w:r w:rsidRPr="00AB2AD2">
              <w:rPr>
                <w:rStyle w:val="Zag11"/>
                <w:rFonts w:eastAsia="@Arial Unicode MS"/>
                <w:iCs/>
                <w:color w:val="000000"/>
              </w:rPr>
              <w:t>- высказывать собственное суждение о прочитанном произведении, доказывать и подтверждать его фактами со ссылками на текст;</w:t>
            </w:r>
          </w:p>
          <w:p w:rsidR="005E3111" w:rsidRPr="00AB2AD2" w:rsidRDefault="005E3111" w:rsidP="00320033">
            <w:pPr>
              <w:jc w:val="both"/>
              <w:rPr>
                <w:rStyle w:val="Zag11"/>
                <w:rFonts w:eastAsia="@Arial Unicode MS"/>
                <w:iCs/>
                <w:color w:val="000000"/>
              </w:rPr>
            </w:pPr>
            <w:r w:rsidRPr="00AB2AD2">
              <w:rPr>
                <w:rStyle w:val="Zag11"/>
                <w:rFonts w:eastAsia="@Arial Unicode MS"/>
                <w:iCs/>
                <w:color w:val="000000"/>
              </w:rPr>
              <w:t>- устанавливать ассоциации с жизненным опытом, с впечатлениями от других видов искусства;</w:t>
            </w:r>
          </w:p>
          <w:p w:rsidR="005E3111" w:rsidRPr="00AB2AD2" w:rsidRDefault="005E3111" w:rsidP="00320033">
            <w:pPr>
              <w:jc w:val="both"/>
              <w:rPr>
                <w:rStyle w:val="Zag11"/>
                <w:rFonts w:eastAsia="@Arial Unicode MS"/>
                <w:iCs/>
              </w:rPr>
            </w:pPr>
            <w:r w:rsidRPr="00AB2AD2">
              <w:rPr>
                <w:rStyle w:val="Zag11"/>
                <w:rFonts w:eastAsia="@Arial Unicode MS"/>
                <w:iCs/>
                <w:color w:val="000000"/>
              </w:rPr>
              <w:t>- составлять по аналогии устные рассказы.</w:t>
            </w:r>
          </w:p>
          <w:p w:rsidR="005E3111" w:rsidRPr="00AB2AD2" w:rsidRDefault="005E3111" w:rsidP="00320033">
            <w:pPr>
              <w:jc w:val="center"/>
              <w:rPr>
                <w:b/>
                <w:sz w:val="28"/>
                <w:szCs w:val="28"/>
              </w:rPr>
            </w:pPr>
          </w:p>
        </w:tc>
        <w:tc>
          <w:tcPr>
            <w:tcW w:w="3261" w:type="dxa"/>
            <w:vMerge w:val="restart"/>
          </w:tcPr>
          <w:p w:rsidR="005E3111" w:rsidRPr="00AB2AD2" w:rsidRDefault="005E3111" w:rsidP="00320033">
            <w:pPr>
              <w:rPr>
                <w:i/>
                <w:u w:val="single"/>
              </w:rPr>
            </w:pPr>
            <w:r w:rsidRPr="00AB2AD2">
              <w:rPr>
                <w:i/>
                <w:u w:val="single"/>
              </w:rPr>
              <w:t>Регулятивные УУД:</w:t>
            </w:r>
          </w:p>
          <w:p w:rsidR="005E3111" w:rsidRPr="00DC3482" w:rsidRDefault="005E3111" w:rsidP="00320033">
            <w:r w:rsidRPr="00DC3482">
              <w:t>-определять и формулировать цель деятельности на уроке с помощью учителя;</w:t>
            </w:r>
          </w:p>
          <w:p w:rsidR="005E3111" w:rsidRPr="00DC3482" w:rsidRDefault="005E3111" w:rsidP="00320033">
            <w:r w:rsidRPr="00DC3482">
              <w:t>-проговаривать последовательность действий на уроке;</w:t>
            </w:r>
          </w:p>
          <w:p w:rsidR="005E3111" w:rsidRPr="00DC3482" w:rsidRDefault="005E3111" w:rsidP="00320033">
            <w:r w:rsidRPr="00DC3482">
              <w:t>-учиться высказывать своё предположение (версию) на основе работы с иллюстрацией учебника;</w:t>
            </w:r>
          </w:p>
          <w:p w:rsidR="005E3111" w:rsidRPr="008D3CE7" w:rsidRDefault="005E3111" w:rsidP="00320033">
            <w:r w:rsidRPr="00DC3482">
              <w:t>-учиться работать по предложенному учителем плану</w:t>
            </w:r>
            <w:r w:rsidRPr="008D3CE7">
              <w:t>/</w:t>
            </w:r>
          </w:p>
          <w:p w:rsidR="005E3111" w:rsidRPr="00AB2AD2" w:rsidRDefault="005E3111" w:rsidP="00320033">
            <w:pPr>
              <w:rPr>
                <w:i/>
                <w:u w:val="single"/>
              </w:rPr>
            </w:pPr>
            <w:r w:rsidRPr="00AB2AD2">
              <w:rPr>
                <w:i/>
                <w:u w:val="single"/>
              </w:rPr>
              <w:t>Познавательные УУД:</w:t>
            </w:r>
          </w:p>
          <w:p w:rsidR="005E3111" w:rsidRPr="00DC3482" w:rsidRDefault="005E3111" w:rsidP="00320033">
            <w:r w:rsidRPr="00DC3482">
              <w:t>-ориентироваться в учебнике (на развороте, в оглавлении, в условных обозначениях);</w:t>
            </w:r>
          </w:p>
          <w:p w:rsidR="005E3111" w:rsidRPr="00DC3482" w:rsidRDefault="005E3111" w:rsidP="00320033">
            <w:r w:rsidRPr="00DC3482">
              <w:t>-находить ответы на вопросы в тексте, иллюстрациях;</w:t>
            </w:r>
          </w:p>
          <w:p w:rsidR="005E3111" w:rsidRPr="00DC3482" w:rsidRDefault="005E3111" w:rsidP="00320033">
            <w:r w:rsidRPr="00DC3482">
              <w:t>-делать выводы в результате совместной работы класса и учителя;</w:t>
            </w:r>
          </w:p>
          <w:p w:rsidR="005E3111" w:rsidRPr="00DC3482" w:rsidRDefault="005E3111" w:rsidP="00320033">
            <w:r w:rsidRPr="00DC3482">
              <w:t>-преобразовывать информацию из одной формы в другую: подробно пересказывать небольшие тексты.</w:t>
            </w:r>
          </w:p>
          <w:p w:rsidR="005E3111" w:rsidRPr="00AB2AD2" w:rsidRDefault="005E3111" w:rsidP="00320033">
            <w:pPr>
              <w:rPr>
                <w:i/>
                <w:u w:val="single"/>
              </w:rPr>
            </w:pPr>
            <w:r w:rsidRPr="00AB2AD2">
              <w:rPr>
                <w:i/>
                <w:u w:val="single"/>
              </w:rPr>
              <w:lastRenderedPageBreak/>
              <w:t>Коммуникативные УУД:</w:t>
            </w:r>
          </w:p>
          <w:p w:rsidR="005E3111" w:rsidRPr="00DC3482" w:rsidRDefault="005E3111" w:rsidP="00320033">
            <w:r w:rsidRPr="00DC3482">
              <w:t>-оформлять свои мысли в устной и письменной форме (на уровне предложения или небольшого текста);</w:t>
            </w:r>
          </w:p>
          <w:p w:rsidR="005E3111" w:rsidRPr="00DC3482" w:rsidRDefault="005E3111" w:rsidP="00320033">
            <w:r w:rsidRPr="00DC3482">
              <w:t>-слушать и понимать речь других;</w:t>
            </w:r>
          </w:p>
          <w:p w:rsidR="005E3111" w:rsidRPr="00DC3482" w:rsidRDefault="005E3111" w:rsidP="00320033">
            <w:r w:rsidRPr="00DC3482">
              <w:t>-договариваться с одноклассниками совместно с учителем о правилах поведения и общения и следовать им;</w:t>
            </w:r>
          </w:p>
          <w:p w:rsidR="005E3111" w:rsidRPr="00DC3482" w:rsidRDefault="005E3111" w:rsidP="00320033">
            <w:r w:rsidRPr="00DC3482">
              <w:t>-учиться работать в паре, группе; вы</w:t>
            </w:r>
            <w:r>
              <w:t xml:space="preserve">полнять различные роли (лидера, </w:t>
            </w:r>
            <w:r w:rsidRPr="00DC3482">
              <w:t>исполнителя).</w:t>
            </w:r>
          </w:p>
          <w:p w:rsidR="005E3111" w:rsidRPr="00AB2AD2" w:rsidRDefault="005E3111" w:rsidP="00320033">
            <w:pPr>
              <w:jc w:val="center"/>
              <w:rPr>
                <w:b/>
                <w:sz w:val="28"/>
                <w:szCs w:val="28"/>
              </w:rPr>
            </w:pPr>
          </w:p>
        </w:tc>
        <w:tc>
          <w:tcPr>
            <w:tcW w:w="2976" w:type="dxa"/>
          </w:tcPr>
          <w:p w:rsidR="005E3111" w:rsidRPr="00DC3482" w:rsidRDefault="005E3111" w:rsidP="00320033">
            <w:r w:rsidRPr="00DC3482">
              <w:lastRenderedPageBreak/>
              <w:t>-оценивать поступки людей, жизненные ситуации с точки зрения общепринятых норм и ценностей, оценивать конкретные поступки как хорошие или плохие;</w:t>
            </w:r>
          </w:p>
          <w:p w:rsidR="005E3111" w:rsidRPr="00DC3482" w:rsidRDefault="005E3111" w:rsidP="00320033">
            <w:r w:rsidRPr="00DC3482">
              <w:t>-эмоционально «проживать» текст, выражать свои эмоции;</w:t>
            </w:r>
          </w:p>
          <w:p w:rsidR="005E3111" w:rsidRPr="00DC3482" w:rsidRDefault="005E3111" w:rsidP="00320033">
            <w:r w:rsidRPr="00DC3482">
              <w:t>-понимать эмоции других людей, сочувствовать, сопереживать;</w:t>
            </w:r>
          </w:p>
          <w:p w:rsidR="005E3111" w:rsidRPr="00DC3482" w:rsidRDefault="005E3111" w:rsidP="00320033">
            <w:r w:rsidRPr="00DC3482">
              <w:t>-высказывать своё отношение к героям прочитанных произведений, к их поступкам.</w:t>
            </w:r>
          </w:p>
          <w:p w:rsidR="005E3111" w:rsidRPr="00AB2AD2" w:rsidRDefault="005E3111" w:rsidP="00320033">
            <w:pPr>
              <w:jc w:val="center"/>
              <w:rPr>
                <w:b/>
                <w:sz w:val="28"/>
                <w:szCs w:val="28"/>
              </w:rPr>
            </w:pPr>
          </w:p>
        </w:tc>
      </w:tr>
      <w:tr w:rsidR="005E3111" w:rsidRPr="00AB2AD2" w:rsidTr="009540B5">
        <w:tc>
          <w:tcPr>
            <w:tcW w:w="1512" w:type="dxa"/>
          </w:tcPr>
          <w:p w:rsidR="005E3111" w:rsidRPr="00007C6D" w:rsidRDefault="005E3111" w:rsidP="00320033">
            <w:pPr>
              <w:jc w:val="both"/>
              <w:rPr>
                <w:rStyle w:val="Zag11"/>
                <w:rFonts w:eastAsia="@Arial Unicode MS"/>
                <w:b/>
              </w:rPr>
            </w:pPr>
            <w:r w:rsidRPr="00007C6D">
              <w:rPr>
                <w:rStyle w:val="Zag11"/>
                <w:rFonts w:eastAsia="@Arial Unicode MS"/>
                <w:b/>
              </w:rPr>
              <w:lastRenderedPageBreak/>
              <w:t>Круг детского чтения</w:t>
            </w:r>
          </w:p>
          <w:p w:rsidR="005E3111" w:rsidRPr="00AB2AD2" w:rsidRDefault="005E3111" w:rsidP="00320033">
            <w:pPr>
              <w:jc w:val="center"/>
              <w:rPr>
                <w:b/>
                <w:sz w:val="28"/>
                <w:szCs w:val="28"/>
              </w:rPr>
            </w:pPr>
          </w:p>
        </w:tc>
        <w:tc>
          <w:tcPr>
            <w:tcW w:w="3686" w:type="dxa"/>
          </w:tcPr>
          <w:p w:rsidR="005E3111" w:rsidRPr="00AB2AD2" w:rsidRDefault="005E3111" w:rsidP="00320033">
            <w:pPr>
              <w:jc w:val="both"/>
              <w:rPr>
                <w:rStyle w:val="Zag11"/>
                <w:rFonts w:eastAsia="@Arial Unicode MS"/>
                <w:color w:val="000000"/>
              </w:rPr>
            </w:pPr>
            <w:r w:rsidRPr="00AB2AD2">
              <w:rPr>
                <w:rStyle w:val="Zag11"/>
                <w:rFonts w:eastAsia="@Arial Unicode MS"/>
                <w:color w:val="000000"/>
              </w:rPr>
              <w:t>- осуществлять выбор книги в библиотеке по заданной тематике, по собственному желанию;</w:t>
            </w:r>
          </w:p>
          <w:p w:rsidR="005E3111" w:rsidRPr="00AB2AD2" w:rsidRDefault="005E3111" w:rsidP="00320033">
            <w:pPr>
              <w:jc w:val="both"/>
              <w:rPr>
                <w:rFonts w:eastAsia="@Arial Unicode MS"/>
                <w:color w:val="000000"/>
              </w:rPr>
            </w:pPr>
            <w:r w:rsidRPr="00AB2AD2">
              <w:rPr>
                <w:rStyle w:val="Zag11"/>
                <w:rFonts w:eastAsia="@Arial Unicode MS"/>
                <w:color w:val="000000"/>
              </w:rPr>
              <w:t>- вести список прочитанных книг с целью использования его в учебной и внеучебной деятельности, в том числе для планирования своего круга чтения.</w:t>
            </w:r>
          </w:p>
        </w:tc>
        <w:tc>
          <w:tcPr>
            <w:tcW w:w="3415" w:type="dxa"/>
          </w:tcPr>
          <w:p w:rsidR="005E3111" w:rsidRPr="00AB2AD2" w:rsidRDefault="005E3111" w:rsidP="00320033">
            <w:pPr>
              <w:jc w:val="both"/>
              <w:rPr>
                <w:rStyle w:val="Zag11"/>
                <w:rFonts w:eastAsia="@Arial Unicode MS"/>
                <w:i/>
                <w:iCs/>
              </w:rPr>
            </w:pPr>
            <w:r w:rsidRPr="00AB2AD2">
              <w:rPr>
                <w:rStyle w:val="Zag11"/>
                <w:rFonts w:eastAsia="@Arial Unicode MS"/>
              </w:rPr>
              <w:t>- работать с детской периодикой.</w:t>
            </w:r>
          </w:p>
          <w:p w:rsidR="005E3111" w:rsidRPr="00AB2AD2" w:rsidRDefault="005E3111" w:rsidP="00320033">
            <w:pPr>
              <w:jc w:val="center"/>
              <w:rPr>
                <w:b/>
                <w:sz w:val="28"/>
                <w:szCs w:val="28"/>
              </w:rPr>
            </w:pPr>
          </w:p>
        </w:tc>
        <w:tc>
          <w:tcPr>
            <w:tcW w:w="3261" w:type="dxa"/>
            <w:vMerge/>
          </w:tcPr>
          <w:p w:rsidR="005E3111" w:rsidRPr="00AB2AD2" w:rsidRDefault="005E3111" w:rsidP="00320033">
            <w:pPr>
              <w:jc w:val="center"/>
              <w:rPr>
                <w:b/>
                <w:sz w:val="28"/>
                <w:szCs w:val="28"/>
              </w:rPr>
            </w:pPr>
          </w:p>
        </w:tc>
        <w:tc>
          <w:tcPr>
            <w:tcW w:w="2976" w:type="dxa"/>
          </w:tcPr>
          <w:p w:rsidR="005E3111" w:rsidRPr="00AB2AD2" w:rsidRDefault="005E3111" w:rsidP="00320033">
            <w:pPr>
              <w:jc w:val="center"/>
              <w:rPr>
                <w:b/>
                <w:sz w:val="28"/>
                <w:szCs w:val="28"/>
              </w:rPr>
            </w:pPr>
          </w:p>
        </w:tc>
      </w:tr>
      <w:tr w:rsidR="005E3111" w:rsidRPr="00AB2AD2" w:rsidTr="009540B5">
        <w:tc>
          <w:tcPr>
            <w:tcW w:w="1512" w:type="dxa"/>
          </w:tcPr>
          <w:p w:rsidR="005E3111" w:rsidRPr="00AB2AD2" w:rsidRDefault="005E3111" w:rsidP="00320033">
            <w:pPr>
              <w:jc w:val="both"/>
              <w:rPr>
                <w:rStyle w:val="Zag11"/>
                <w:rFonts w:eastAsia="@Arial Unicode MS"/>
                <w:b/>
                <w:lang w:val="en-US"/>
              </w:rPr>
            </w:pPr>
            <w:r w:rsidRPr="00AB2AD2">
              <w:rPr>
                <w:rStyle w:val="Zag11"/>
                <w:rFonts w:eastAsia="@Arial Unicode MS"/>
                <w:b/>
              </w:rPr>
              <w:t>Литературоведческая пропедевтика</w:t>
            </w:r>
          </w:p>
          <w:p w:rsidR="005E3111" w:rsidRPr="00AB2AD2" w:rsidRDefault="005E3111" w:rsidP="00320033">
            <w:pPr>
              <w:jc w:val="center"/>
              <w:rPr>
                <w:b/>
                <w:sz w:val="28"/>
                <w:szCs w:val="28"/>
              </w:rPr>
            </w:pPr>
          </w:p>
        </w:tc>
        <w:tc>
          <w:tcPr>
            <w:tcW w:w="3686" w:type="dxa"/>
          </w:tcPr>
          <w:p w:rsidR="005E3111" w:rsidRPr="00AB2AD2" w:rsidRDefault="005E3111" w:rsidP="00320033">
            <w:pPr>
              <w:pStyle w:val="a3"/>
              <w:spacing w:line="240" w:lineRule="atLeast"/>
              <w:ind w:firstLine="0"/>
              <w:rPr>
                <w:rFonts w:cs="Arial"/>
                <w:sz w:val="24"/>
                <w:szCs w:val="24"/>
              </w:rPr>
            </w:pPr>
            <w:r w:rsidRPr="00AB2AD2">
              <w:rPr>
                <w:rFonts w:cs="Arial"/>
                <w:sz w:val="24"/>
                <w:szCs w:val="24"/>
              </w:rPr>
              <w:t>- распознавать некоторые отличительные особенности художественных произведений;</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xml:space="preserve">- отличать на практическом уровне прозаический текст от стихотворного, приводить примеры прозаических и </w:t>
            </w:r>
            <w:r w:rsidRPr="00AB2AD2">
              <w:rPr>
                <w:rFonts w:cs="Arial"/>
                <w:sz w:val="24"/>
                <w:szCs w:val="24"/>
              </w:rPr>
              <w:lastRenderedPageBreak/>
              <w:t>стихотворных текстов;</w:t>
            </w:r>
          </w:p>
          <w:p w:rsidR="005E3111" w:rsidRPr="00970E8B" w:rsidRDefault="005E3111" w:rsidP="00320033">
            <w:pPr>
              <w:pStyle w:val="a3"/>
              <w:spacing w:line="240" w:lineRule="atLeast"/>
              <w:ind w:firstLine="0"/>
              <w:rPr>
                <w:rFonts w:cs="Arial"/>
                <w:sz w:val="24"/>
                <w:szCs w:val="24"/>
              </w:rPr>
            </w:pPr>
            <w:r w:rsidRPr="00AB2AD2">
              <w:rPr>
                <w:rFonts w:cs="Arial"/>
                <w:sz w:val="24"/>
                <w:szCs w:val="24"/>
              </w:rPr>
              <w:t>- различать художественные произведения разных жанров (рассказ, басня, сказка, загадка, пословица), приводить примеры этих произведений</w:t>
            </w:r>
            <w:r>
              <w:rPr>
                <w:rFonts w:cs="Arial"/>
                <w:sz w:val="24"/>
                <w:szCs w:val="24"/>
              </w:rPr>
              <w:t>.</w:t>
            </w:r>
          </w:p>
        </w:tc>
        <w:tc>
          <w:tcPr>
            <w:tcW w:w="3415" w:type="dxa"/>
          </w:tcPr>
          <w:p w:rsidR="005E3111" w:rsidRPr="00AB2AD2" w:rsidRDefault="005E3111" w:rsidP="00320033">
            <w:pPr>
              <w:rPr>
                <w:b/>
                <w:sz w:val="28"/>
                <w:szCs w:val="28"/>
              </w:rPr>
            </w:pPr>
            <w:r>
              <w:lastRenderedPageBreak/>
              <w:t xml:space="preserve">- </w:t>
            </w:r>
            <w:r w:rsidRPr="009166EB">
              <w:t>сравнивать, сопоставлять, делать элементарный анализ различных текстов</w:t>
            </w:r>
            <w:r>
              <w:t>.</w:t>
            </w:r>
          </w:p>
        </w:tc>
        <w:tc>
          <w:tcPr>
            <w:tcW w:w="3261" w:type="dxa"/>
            <w:vMerge/>
          </w:tcPr>
          <w:p w:rsidR="005E3111" w:rsidRPr="00AB2AD2" w:rsidRDefault="005E3111" w:rsidP="00320033">
            <w:pPr>
              <w:jc w:val="center"/>
              <w:rPr>
                <w:b/>
                <w:sz w:val="28"/>
                <w:szCs w:val="28"/>
              </w:rPr>
            </w:pPr>
          </w:p>
        </w:tc>
        <w:tc>
          <w:tcPr>
            <w:tcW w:w="2976" w:type="dxa"/>
          </w:tcPr>
          <w:p w:rsidR="005E3111" w:rsidRPr="00AB2AD2" w:rsidRDefault="005E3111" w:rsidP="00320033">
            <w:pPr>
              <w:jc w:val="center"/>
              <w:rPr>
                <w:b/>
                <w:sz w:val="28"/>
                <w:szCs w:val="28"/>
              </w:rPr>
            </w:pPr>
          </w:p>
        </w:tc>
      </w:tr>
      <w:tr w:rsidR="005E3111" w:rsidRPr="00AB2AD2" w:rsidTr="009540B5">
        <w:tc>
          <w:tcPr>
            <w:tcW w:w="1512" w:type="dxa"/>
          </w:tcPr>
          <w:p w:rsidR="005E3111" w:rsidRPr="00AB2AD2" w:rsidRDefault="005E3111" w:rsidP="00320033">
            <w:pPr>
              <w:jc w:val="both"/>
              <w:rPr>
                <w:rStyle w:val="Zag11"/>
                <w:rFonts w:eastAsia="@Arial Unicode MS"/>
                <w:b/>
              </w:rPr>
            </w:pPr>
            <w:r w:rsidRPr="00AB2AD2">
              <w:rPr>
                <w:rStyle w:val="Zag11"/>
                <w:rFonts w:eastAsia="@Arial Unicode MS"/>
                <w:b/>
              </w:rPr>
              <w:lastRenderedPageBreak/>
              <w:t>Творческая деятельность</w:t>
            </w:r>
          </w:p>
          <w:p w:rsidR="005E3111" w:rsidRPr="00AB2AD2" w:rsidRDefault="005E3111" w:rsidP="00320033">
            <w:pPr>
              <w:jc w:val="both"/>
              <w:rPr>
                <w:rStyle w:val="Zag11"/>
                <w:rFonts w:eastAsia="@Arial Unicode MS"/>
                <w:b/>
              </w:rPr>
            </w:pPr>
          </w:p>
        </w:tc>
        <w:tc>
          <w:tcPr>
            <w:tcW w:w="3686" w:type="dxa"/>
          </w:tcPr>
          <w:p w:rsidR="005E3111" w:rsidRPr="00AB2AD2" w:rsidRDefault="005E3111" w:rsidP="00320033">
            <w:pPr>
              <w:pStyle w:val="a3"/>
              <w:spacing w:line="240" w:lineRule="atLeast"/>
              <w:ind w:firstLine="0"/>
              <w:rPr>
                <w:rFonts w:cs="Arial"/>
                <w:sz w:val="24"/>
                <w:szCs w:val="24"/>
              </w:rPr>
            </w:pPr>
            <w:r w:rsidRPr="00AB2AD2">
              <w:rPr>
                <w:rFonts w:cs="Arial"/>
                <w:sz w:val="24"/>
                <w:szCs w:val="24"/>
              </w:rPr>
              <w:t>- создавать по аналогии собственный текст в жанре сказки и загадки;</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восстанавливать текст, дополняя его начало или окончание или пополняя его событиями;</w:t>
            </w:r>
          </w:p>
          <w:p w:rsidR="005E3111" w:rsidRPr="00AB2AD2" w:rsidRDefault="005E3111" w:rsidP="00320033">
            <w:pPr>
              <w:pStyle w:val="a3"/>
              <w:spacing w:line="240" w:lineRule="atLeast"/>
              <w:ind w:firstLine="0"/>
              <w:rPr>
                <w:rFonts w:cs="Arial"/>
                <w:sz w:val="24"/>
                <w:szCs w:val="24"/>
              </w:rPr>
            </w:pPr>
            <w:r w:rsidRPr="00AB2AD2">
              <w:rPr>
                <w:rFonts w:cs="Arial"/>
                <w:sz w:val="24"/>
                <w:szCs w:val="24"/>
              </w:rPr>
              <w:t>- составлять устный рассказ по репродукциям картин художников и/или на основе личного опыта.</w:t>
            </w:r>
          </w:p>
        </w:tc>
        <w:tc>
          <w:tcPr>
            <w:tcW w:w="3415" w:type="dxa"/>
          </w:tcPr>
          <w:p w:rsidR="005E3111" w:rsidRPr="00AB2AD2" w:rsidRDefault="005E3111" w:rsidP="00320033">
            <w:pPr>
              <w:pStyle w:val="a3"/>
              <w:spacing w:line="240" w:lineRule="atLeast"/>
              <w:ind w:firstLine="0"/>
              <w:rPr>
                <w:rFonts w:cs="Arial"/>
                <w:sz w:val="24"/>
                <w:szCs w:val="24"/>
              </w:rPr>
            </w:pPr>
            <w:r w:rsidRPr="00AB2AD2">
              <w:rPr>
                <w:rFonts w:cs="Arial"/>
                <w:sz w:val="24"/>
                <w:szCs w:val="24"/>
              </w:rPr>
              <w:t>- вести рассказ (или повествование) на основе сюжета известного литературного произведения, дополняя и/или изменяя его содержание, например рассказывать известное литературное произведение от имени одного из действующих лиц или неодушевлённого предмета;</w:t>
            </w:r>
          </w:p>
          <w:p w:rsidR="005E3111" w:rsidRPr="00970E8B" w:rsidRDefault="005E3111" w:rsidP="00320033">
            <w:pPr>
              <w:pStyle w:val="a3"/>
              <w:spacing w:line="240" w:lineRule="atLeast"/>
              <w:ind w:firstLine="0"/>
              <w:rPr>
                <w:rFonts w:cs="Arial"/>
                <w:sz w:val="24"/>
                <w:szCs w:val="24"/>
              </w:rPr>
            </w:pPr>
            <w:r w:rsidRPr="00AB2AD2">
              <w:rPr>
                <w:rFonts w:cs="Arial"/>
                <w:sz w:val="24"/>
                <w:szCs w:val="24"/>
              </w:rPr>
              <w:t>- создавать серии иллюстраций с короткими текстами по содержанию прочитанного произведения</w:t>
            </w:r>
            <w:r>
              <w:rPr>
                <w:rFonts w:cs="Arial"/>
                <w:sz w:val="24"/>
                <w:szCs w:val="24"/>
              </w:rPr>
              <w:t>.</w:t>
            </w:r>
          </w:p>
        </w:tc>
        <w:tc>
          <w:tcPr>
            <w:tcW w:w="3261" w:type="dxa"/>
          </w:tcPr>
          <w:p w:rsidR="005E3111" w:rsidRPr="00AB2AD2" w:rsidRDefault="005E3111" w:rsidP="00320033">
            <w:pPr>
              <w:jc w:val="center"/>
              <w:rPr>
                <w:b/>
                <w:sz w:val="28"/>
                <w:szCs w:val="28"/>
              </w:rPr>
            </w:pPr>
          </w:p>
        </w:tc>
        <w:tc>
          <w:tcPr>
            <w:tcW w:w="2976" w:type="dxa"/>
          </w:tcPr>
          <w:p w:rsidR="005E3111" w:rsidRPr="00AB2AD2" w:rsidRDefault="005E3111" w:rsidP="00320033">
            <w:pPr>
              <w:jc w:val="center"/>
              <w:rPr>
                <w:b/>
                <w:sz w:val="28"/>
                <w:szCs w:val="28"/>
              </w:rPr>
            </w:pPr>
          </w:p>
        </w:tc>
      </w:tr>
    </w:tbl>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5E3111">
      <w:pPr>
        <w:jc w:val="center"/>
        <w:rPr>
          <w:b/>
          <w:sz w:val="28"/>
          <w:szCs w:val="28"/>
        </w:rPr>
      </w:pPr>
    </w:p>
    <w:p w:rsidR="009540B5" w:rsidRDefault="009540B5" w:rsidP="009540B5">
      <w:pPr>
        <w:jc w:val="center"/>
        <w:rPr>
          <w:b/>
          <w:sz w:val="28"/>
          <w:szCs w:val="28"/>
          <w:lang w:val="en-US"/>
        </w:rPr>
      </w:pPr>
      <w:r w:rsidRPr="007C72F7">
        <w:rPr>
          <w:b/>
          <w:sz w:val="28"/>
          <w:szCs w:val="28"/>
        </w:rPr>
        <w:t xml:space="preserve">Содержание </w:t>
      </w:r>
      <w:r>
        <w:rPr>
          <w:b/>
          <w:sz w:val="28"/>
          <w:szCs w:val="28"/>
        </w:rPr>
        <w:t>учебного предмета</w:t>
      </w:r>
      <w:r w:rsidRPr="007C72F7">
        <w:rPr>
          <w:b/>
          <w:sz w:val="28"/>
          <w:szCs w:val="28"/>
        </w:rPr>
        <w:t>.</w:t>
      </w:r>
    </w:p>
    <w:p w:rsidR="009540B5" w:rsidRDefault="009540B5" w:rsidP="005E3111">
      <w:pPr>
        <w:jc w:val="center"/>
        <w:rPr>
          <w:b/>
          <w:sz w:val="28"/>
          <w:szCs w:val="28"/>
        </w:rPr>
      </w:pPr>
    </w:p>
    <w:p w:rsidR="009540B5" w:rsidRDefault="009540B5" w:rsidP="005E3111">
      <w:pPr>
        <w:jc w:val="center"/>
        <w:rPr>
          <w:b/>
          <w:sz w:val="28"/>
          <w:szCs w:val="28"/>
        </w:rPr>
      </w:pPr>
    </w:p>
    <w:p w:rsidR="009540B5" w:rsidRPr="007171EE" w:rsidRDefault="009540B5" w:rsidP="005E3111">
      <w:pPr>
        <w:jc w:val="center"/>
        <w:rPr>
          <w:b/>
          <w:sz w:val="28"/>
          <w:szCs w:val="28"/>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81"/>
        <w:gridCol w:w="11340"/>
        <w:gridCol w:w="1843"/>
      </w:tblGrid>
      <w:tr w:rsidR="005E3111" w:rsidRPr="00B627A0" w:rsidTr="009540B5">
        <w:tc>
          <w:tcPr>
            <w:tcW w:w="1620" w:type="dxa"/>
          </w:tcPr>
          <w:p w:rsidR="005E3111" w:rsidRPr="007918EF" w:rsidRDefault="005E3111" w:rsidP="00320033">
            <w:pPr>
              <w:jc w:val="center"/>
              <w:rPr>
                <w:b/>
              </w:rPr>
            </w:pPr>
            <w:r w:rsidRPr="007918EF">
              <w:rPr>
                <w:b/>
              </w:rPr>
              <w:t>Название раздела</w:t>
            </w:r>
          </w:p>
        </w:tc>
        <w:tc>
          <w:tcPr>
            <w:tcW w:w="11421" w:type="dxa"/>
            <w:gridSpan w:val="2"/>
          </w:tcPr>
          <w:p w:rsidR="005E3111" w:rsidRPr="007918EF" w:rsidRDefault="005E3111" w:rsidP="00320033">
            <w:pPr>
              <w:jc w:val="center"/>
              <w:rPr>
                <w:b/>
              </w:rPr>
            </w:pPr>
            <w:r w:rsidRPr="007918EF">
              <w:rPr>
                <w:b/>
              </w:rPr>
              <w:t>Краткое содержание</w:t>
            </w:r>
          </w:p>
        </w:tc>
        <w:tc>
          <w:tcPr>
            <w:tcW w:w="1843" w:type="dxa"/>
          </w:tcPr>
          <w:p w:rsidR="005E3111" w:rsidRPr="007918EF" w:rsidRDefault="005E3111" w:rsidP="00320033">
            <w:pPr>
              <w:jc w:val="center"/>
              <w:rPr>
                <w:b/>
              </w:rPr>
            </w:pPr>
            <w:r w:rsidRPr="007918EF">
              <w:rPr>
                <w:b/>
              </w:rPr>
              <w:t>Количество часов</w:t>
            </w:r>
          </w:p>
        </w:tc>
      </w:tr>
      <w:tr w:rsidR="005E3111" w:rsidRPr="00B627A0" w:rsidTr="009540B5">
        <w:tc>
          <w:tcPr>
            <w:tcW w:w="14884" w:type="dxa"/>
            <w:gridSpan w:val="4"/>
          </w:tcPr>
          <w:p w:rsidR="005E3111" w:rsidRPr="007918EF" w:rsidRDefault="005E3111" w:rsidP="00320033">
            <w:pPr>
              <w:jc w:val="center"/>
              <w:rPr>
                <w:b/>
              </w:rPr>
            </w:pPr>
            <w:r w:rsidRPr="00771EFB">
              <w:rPr>
                <w:rStyle w:val="Zag11"/>
                <w:rFonts w:eastAsia="@Arial Unicode MS"/>
                <w:bCs/>
                <w:i/>
                <w:iCs/>
                <w:color w:val="000000"/>
              </w:rPr>
              <w:t>Виды речевой и читательской деятельности</w:t>
            </w:r>
          </w:p>
        </w:tc>
      </w:tr>
      <w:tr w:rsidR="005E3111" w:rsidRPr="00B627A0" w:rsidTr="009540B5">
        <w:tc>
          <w:tcPr>
            <w:tcW w:w="1701" w:type="dxa"/>
            <w:gridSpan w:val="2"/>
          </w:tcPr>
          <w:p w:rsidR="005E3111" w:rsidRPr="00771EFB" w:rsidRDefault="005E3111" w:rsidP="00320033">
            <w:pPr>
              <w:jc w:val="both"/>
              <w:rPr>
                <w:rStyle w:val="Zag11"/>
                <w:rFonts w:eastAsia="@Arial Unicode MS"/>
                <w:bCs/>
                <w:i/>
                <w:iCs/>
                <w:color w:val="000000"/>
              </w:rPr>
            </w:pPr>
            <w:r w:rsidRPr="00771EFB">
              <w:rPr>
                <w:rStyle w:val="Zag11"/>
                <w:rFonts w:eastAsia="@Arial Unicode MS"/>
                <w:b/>
                <w:bCs/>
                <w:color w:val="000000"/>
              </w:rPr>
              <w:t>Аудирование (слушание)</w:t>
            </w:r>
          </w:p>
        </w:tc>
        <w:tc>
          <w:tcPr>
            <w:tcW w:w="11340" w:type="dxa"/>
          </w:tcPr>
          <w:p w:rsidR="005E3111" w:rsidRPr="003F149A" w:rsidRDefault="005E3111" w:rsidP="00320033">
            <w:pPr>
              <w:jc w:val="both"/>
              <w:rPr>
                <w:rFonts w:eastAsia="@Arial Unicode MS"/>
                <w:color w:val="000000"/>
              </w:rPr>
            </w:pPr>
            <w:r w:rsidRPr="00771EFB">
              <w:rPr>
                <w:rStyle w:val="Zag11"/>
                <w:rFonts w:eastAsia="@Arial Unicode MS"/>
                <w:color w:val="000000"/>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E65BE3">
              <w:rPr>
                <w:rStyle w:val="Zag11"/>
                <w:rFonts w:eastAsia="@Arial Unicode MS"/>
                <w:color w:val="000000"/>
              </w:rPr>
              <w:t xml:space="preserve"> </w:t>
            </w:r>
            <w:r w:rsidRPr="00771EFB">
              <w:rPr>
                <w:rStyle w:val="Zag11"/>
                <w:rFonts w:eastAsia="@Arial Unicode MS"/>
                <w:color w:val="000000"/>
              </w:rPr>
              <w:noBreakHyphen/>
              <w:t xml:space="preserve"> познавательному и художественному произведению.</w:t>
            </w:r>
          </w:p>
        </w:tc>
        <w:tc>
          <w:tcPr>
            <w:tcW w:w="1843" w:type="dxa"/>
          </w:tcPr>
          <w:p w:rsidR="005E3111" w:rsidRPr="00946B13" w:rsidRDefault="005E3111" w:rsidP="00320033">
            <w:pPr>
              <w:jc w:val="center"/>
              <w:rPr>
                <w:b/>
              </w:rPr>
            </w:pPr>
            <w:r w:rsidRPr="00946B13">
              <w:rPr>
                <w:b/>
              </w:rPr>
              <w:t>в процессе урока</w:t>
            </w:r>
          </w:p>
        </w:tc>
      </w:tr>
      <w:tr w:rsidR="005E3111" w:rsidRPr="00B627A0" w:rsidTr="009540B5">
        <w:tc>
          <w:tcPr>
            <w:tcW w:w="1701" w:type="dxa"/>
            <w:gridSpan w:val="2"/>
          </w:tcPr>
          <w:p w:rsidR="005E3111" w:rsidRPr="003F149A" w:rsidRDefault="005E3111" w:rsidP="00320033">
            <w:pPr>
              <w:jc w:val="both"/>
              <w:rPr>
                <w:rStyle w:val="Zag11"/>
                <w:rFonts w:eastAsia="@Arial Unicode MS"/>
                <w:b/>
                <w:bCs/>
                <w:iCs/>
                <w:color w:val="000000"/>
              </w:rPr>
            </w:pPr>
            <w:r w:rsidRPr="00C318C6">
              <w:rPr>
                <w:rStyle w:val="Zag11"/>
                <w:rFonts w:eastAsia="@Arial Unicode MS"/>
                <w:b/>
                <w:bCs/>
                <w:iCs/>
                <w:color w:val="000000"/>
              </w:rPr>
              <w:t>Чтение</w:t>
            </w:r>
            <w:r>
              <w:rPr>
                <w:rStyle w:val="Zag11"/>
                <w:rFonts w:eastAsia="@Arial Unicode MS"/>
                <w:b/>
                <w:bCs/>
                <w:iCs/>
                <w:color w:val="000000"/>
              </w:rPr>
              <w:t>.</w:t>
            </w:r>
            <w:r w:rsidRPr="00771EFB">
              <w:rPr>
                <w:rStyle w:val="Zag11"/>
                <w:rFonts w:eastAsia="@Arial Unicode MS"/>
                <w:b/>
                <w:bCs/>
                <w:color w:val="000000"/>
              </w:rPr>
              <w:t xml:space="preserve"> </w:t>
            </w:r>
          </w:p>
          <w:p w:rsidR="005E3111" w:rsidRPr="00771EFB" w:rsidRDefault="005E3111" w:rsidP="00320033">
            <w:pPr>
              <w:jc w:val="both"/>
              <w:rPr>
                <w:rStyle w:val="Zag11"/>
                <w:rFonts w:eastAsia="@Arial Unicode MS"/>
                <w:b/>
                <w:bCs/>
                <w:color w:val="000000"/>
              </w:rPr>
            </w:pPr>
          </w:p>
        </w:tc>
        <w:tc>
          <w:tcPr>
            <w:tcW w:w="11340" w:type="dxa"/>
          </w:tcPr>
          <w:p w:rsidR="005E3111" w:rsidRPr="00F643C4" w:rsidRDefault="005E3111" w:rsidP="00320033">
            <w:pPr>
              <w:jc w:val="both"/>
              <w:rPr>
                <w:rStyle w:val="Zag11"/>
                <w:rFonts w:eastAsia="@Arial Unicode MS"/>
                <w:b/>
                <w:bCs/>
                <w:color w:val="000000"/>
              </w:rPr>
            </w:pPr>
            <w:r w:rsidRPr="00771EFB">
              <w:rPr>
                <w:rStyle w:val="Zag11"/>
                <w:rFonts w:eastAsia="@Arial Unicode MS"/>
                <w:b/>
                <w:bCs/>
                <w:color w:val="000000"/>
              </w:rPr>
              <w:t>Чтение вслух.</w:t>
            </w:r>
            <w:r w:rsidRPr="002C2AA7">
              <w:rPr>
                <w:rStyle w:val="Zag11"/>
                <w:rFonts w:eastAsia="@Arial Unicode MS"/>
                <w:b/>
                <w:bCs/>
                <w:color w:val="000000"/>
              </w:rPr>
              <w:t xml:space="preserve"> </w:t>
            </w:r>
            <w:r w:rsidRPr="00771EFB">
              <w:rPr>
                <w:rStyle w:val="Zag11"/>
                <w:rFonts w:eastAsia="@Arial Unicode MS"/>
                <w:color w:val="000000"/>
              </w:rPr>
              <w:t>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r w:rsidRPr="00771EFB">
              <w:rPr>
                <w:rStyle w:val="Zag11"/>
                <w:rFonts w:eastAsia="@Arial Unicode MS"/>
                <w:b/>
                <w:bCs/>
                <w:color w:val="000000"/>
              </w:rPr>
              <w:t xml:space="preserve"> </w:t>
            </w:r>
          </w:p>
          <w:p w:rsidR="005E3111" w:rsidRPr="00FC6985" w:rsidRDefault="005E3111" w:rsidP="00320033">
            <w:pPr>
              <w:jc w:val="both"/>
              <w:rPr>
                <w:rStyle w:val="Zag11"/>
                <w:rFonts w:eastAsia="@Arial Unicode MS"/>
                <w:color w:val="000000"/>
              </w:rPr>
            </w:pPr>
            <w:r w:rsidRPr="00771EFB">
              <w:rPr>
                <w:rStyle w:val="Zag11"/>
                <w:rFonts w:eastAsia="@Arial Unicode MS"/>
                <w:b/>
                <w:bCs/>
                <w:color w:val="000000"/>
              </w:rPr>
              <w:t>Чтение про себя.</w:t>
            </w:r>
            <w:r w:rsidRPr="00771EFB">
              <w:rPr>
                <w:rStyle w:val="Zag11"/>
                <w:rFonts w:eastAsia="@Arial Unicode MS"/>
                <w:color w:val="000000"/>
              </w:rPr>
              <w:t xml:space="preserve"> Осознание смысла произведения при 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tc>
        <w:tc>
          <w:tcPr>
            <w:tcW w:w="1843" w:type="dxa"/>
          </w:tcPr>
          <w:p w:rsidR="005E3111" w:rsidRPr="00946B13" w:rsidRDefault="005E3111" w:rsidP="00320033">
            <w:pPr>
              <w:jc w:val="center"/>
              <w:rPr>
                <w:b/>
              </w:rPr>
            </w:pPr>
            <w:r w:rsidRPr="00946B13">
              <w:rPr>
                <w:b/>
              </w:rPr>
              <w:t>в процессе урока</w:t>
            </w:r>
          </w:p>
        </w:tc>
      </w:tr>
      <w:tr w:rsidR="005E3111" w:rsidRPr="00B627A0" w:rsidTr="009540B5">
        <w:tc>
          <w:tcPr>
            <w:tcW w:w="1701" w:type="dxa"/>
            <w:gridSpan w:val="2"/>
          </w:tcPr>
          <w:p w:rsidR="005E3111" w:rsidRPr="007918EF" w:rsidRDefault="005E3111" w:rsidP="00320033">
            <w:pPr>
              <w:rPr>
                <w:b/>
              </w:rPr>
            </w:pPr>
            <w:r w:rsidRPr="00771EFB">
              <w:rPr>
                <w:rStyle w:val="Zag11"/>
                <w:rFonts w:eastAsia="@Arial Unicode MS"/>
                <w:b/>
                <w:bCs/>
                <w:color w:val="000000"/>
              </w:rPr>
              <w:t>Работа с разными видами текста.</w:t>
            </w:r>
          </w:p>
        </w:tc>
        <w:tc>
          <w:tcPr>
            <w:tcW w:w="11340" w:type="dxa"/>
          </w:tcPr>
          <w:p w:rsidR="005E3111" w:rsidRPr="00771EFB" w:rsidRDefault="005E3111" w:rsidP="00320033">
            <w:pPr>
              <w:jc w:val="both"/>
              <w:rPr>
                <w:rStyle w:val="Zag11"/>
                <w:rFonts w:eastAsia="@Arial Unicode MS"/>
                <w:color w:val="000000"/>
              </w:rPr>
            </w:pPr>
            <w:r w:rsidRPr="00771EFB">
              <w:rPr>
                <w:rStyle w:val="Zag11"/>
                <w:rFonts w:eastAsia="@Arial Unicode MS"/>
                <w:color w:val="000000"/>
              </w:rPr>
              <w:t>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5E3111" w:rsidRPr="00771EFB" w:rsidRDefault="005E3111" w:rsidP="00320033">
            <w:pPr>
              <w:jc w:val="both"/>
              <w:rPr>
                <w:rStyle w:val="Zag11"/>
                <w:rFonts w:eastAsia="@Arial Unicode MS"/>
                <w:color w:val="000000"/>
              </w:rPr>
            </w:pPr>
            <w:r w:rsidRPr="00771EFB">
              <w:rPr>
                <w:rStyle w:val="Zag11"/>
                <w:rFonts w:eastAsia="@Arial Unicode MS"/>
                <w:color w:val="000000"/>
              </w:rPr>
              <w:t>Практическое освоение умения отличать текст от набора предложений. Прогнозирование содержания книги по её названию и оформлению.</w:t>
            </w:r>
          </w:p>
          <w:p w:rsidR="005E3111" w:rsidRPr="00771EFB" w:rsidRDefault="005E3111" w:rsidP="00320033">
            <w:pPr>
              <w:jc w:val="both"/>
              <w:rPr>
                <w:rStyle w:val="Zag11"/>
                <w:rFonts w:eastAsia="@Arial Unicode MS"/>
                <w:color w:val="000000"/>
              </w:rPr>
            </w:pPr>
            <w:r w:rsidRPr="00771EFB">
              <w:rPr>
                <w:rStyle w:val="Zag11"/>
                <w:rFonts w:eastAsia="@Arial Unicode MS"/>
                <w:color w:val="000000"/>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5E3111" w:rsidRPr="00FC6985" w:rsidRDefault="005E3111" w:rsidP="00320033">
            <w:pPr>
              <w:jc w:val="both"/>
              <w:rPr>
                <w:rFonts w:eastAsia="@Arial Unicode MS"/>
                <w:b/>
                <w:bCs/>
                <w:color w:val="000000"/>
              </w:rPr>
            </w:pPr>
            <w:r w:rsidRPr="00771EFB">
              <w:rPr>
                <w:rStyle w:val="Zag11"/>
                <w:rFonts w:eastAsia="@Arial Unicode MS"/>
                <w:color w:val="000000"/>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tc>
        <w:tc>
          <w:tcPr>
            <w:tcW w:w="1843" w:type="dxa"/>
          </w:tcPr>
          <w:p w:rsidR="005E3111" w:rsidRPr="00946B13" w:rsidRDefault="005E3111" w:rsidP="00320033">
            <w:pPr>
              <w:jc w:val="center"/>
              <w:rPr>
                <w:b/>
              </w:rPr>
            </w:pPr>
            <w:r w:rsidRPr="00946B13">
              <w:rPr>
                <w:b/>
              </w:rPr>
              <w:t>в процессе урока</w:t>
            </w:r>
          </w:p>
        </w:tc>
      </w:tr>
      <w:tr w:rsidR="005E3111" w:rsidRPr="00B627A0" w:rsidTr="009540B5">
        <w:tc>
          <w:tcPr>
            <w:tcW w:w="1701" w:type="dxa"/>
            <w:gridSpan w:val="2"/>
          </w:tcPr>
          <w:p w:rsidR="005E3111" w:rsidRPr="007918EF" w:rsidRDefault="005E3111" w:rsidP="00320033">
            <w:pPr>
              <w:rPr>
                <w:b/>
              </w:rPr>
            </w:pPr>
            <w:r w:rsidRPr="00771EFB">
              <w:rPr>
                <w:rStyle w:val="Zag11"/>
                <w:rFonts w:eastAsia="@Arial Unicode MS"/>
                <w:b/>
                <w:bCs/>
                <w:color w:val="000000"/>
              </w:rPr>
              <w:t>Библиографическая культура.</w:t>
            </w:r>
          </w:p>
        </w:tc>
        <w:tc>
          <w:tcPr>
            <w:tcW w:w="11340" w:type="dxa"/>
          </w:tcPr>
          <w:p w:rsidR="005E3111" w:rsidRPr="00F643C4" w:rsidRDefault="005E3111" w:rsidP="00320033">
            <w:pPr>
              <w:jc w:val="both"/>
              <w:rPr>
                <w:rFonts w:eastAsia="@Arial Unicode MS"/>
                <w:b/>
                <w:bCs/>
                <w:color w:val="000000"/>
              </w:rPr>
            </w:pPr>
            <w:r w:rsidRPr="00771EFB">
              <w:rPr>
                <w:rStyle w:val="Zag11"/>
                <w:rFonts w:eastAsia="@Arial Unicode MS"/>
                <w:color w:val="000000"/>
              </w:rPr>
              <w:t xml:space="preserve">Книга как особый вид искусства. Книга как источник необходимых знаний. </w:t>
            </w:r>
          </w:p>
          <w:p w:rsidR="005E3111" w:rsidRPr="00F643C4" w:rsidRDefault="005E3111" w:rsidP="00320033">
            <w:pPr>
              <w:jc w:val="both"/>
              <w:rPr>
                <w:rFonts w:eastAsia="@Arial Unicode MS"/>
                <w:b/>
                <w:bCs/>
                <w:color w:val="000000"/>
              </w:rPr>
            </w:pPr>
          </w:p>
        </w:tc>
        <w:tc>
          <w:tcPr>
            <w:tcW w:w="1843" w:type="dxa"/>
          </w:tcPr>
          <w:p w:rsidR="005E3111" w:rsidRPr="007918EF" w:rsidRDefault="005E3111" w:rsidP="00320033">
            <w:pPr>
              <w:jc w:val="center"/>
              <w:rPr>
                <w:b/>
              </w:rPr>
            </w:pPr>
            <w:r>
              <w:rPr>
                <w:b/>
              </w:rPr>
              <w:t>1</w:t>
            </w:r>
          </w:p>
        </w:tc>
      </w:tr>
      <w:tr w:rsidR="005E3111" w:rsidRPr="00B627A0" w:rsidTr="009540B5">
        <w:tc>
          <w:tcPr>
            <w:tcW w:w="1701" w:type="dxa"/>
            <w:gridSpan w:val="2"/>
          </w:tcPr>
          <w:p w:rsidR="005E3111" w:rsidRPr="00771EFB" w:rsidRDefault="005E3111" w:rsidP="00320033">
            <w:pPr>
              <w:rPr>
                <w:rStyle w:val="Zag11"/>
                <w:rFonts w:eastAsia="@Arial Unicode MS"/>
                <w:b/>
                <w:bCs/>
                <w:color w:val="000000"/>
              </w:rPr>
            </w:pPr>
            <w:r w:rsidRPr="00771EFB">
              <w:rPr>
                <w:rStyle w:val="Zag11"/>
                <w:rFonts w:eastAsia="@Arial Unicode MS"/>
                <w:b/>
                <w:bCs/>
                <w:color w:val="000000"/>
              </w:rPr>
              <w:t>Работа с текстом художествен</w:t>
            </w:r>
            <w:r w:rsidRPr="00771EFB">
              <w:rPr>
                <w:rStyle w:val="Zag11"/>
                <w:rFonts w:eastAsia="@Arial Unicode MS"/>
                <w:b/>
                <w:bCs/>
                <w:color w:val="000000"/>
              </w:rPr>
              <w:lastRenderedPageBreak/>
              <w:t>ного произведения.</w:t>
            </w:r>
          </w:p>
        </w:tc>
        <w:tc>
          <w:tcPr>
            <w:tcW w:w="11340" w:type="dxa"/>
          </w:tcPr>
          <w:p w:rsidR="005E3111" w:rsidRPr="00771EFB" w:rsidRDefault="005E3111" w:rsidP="00320033">
            <w:pPr>
              <w:jc w:val="both"/>
              <w:rPr>
                <w:rStyle w:val="Zag11"/>
                <w:rFonts w:eastAsia="@Arial Unicode MS"/>
                <w:color w:val="000000"/>
              </w:rPr>
            </w:pPr>
            <w:r w:rsidRPr="00771EFB">
              <w:rPr>
                <w:rStyle w:val="Zag11"/>
                <w:rFonts w:eastAsia="@Arial Unicode MS"/>
                <w:color w:val="000000"/>
              </w:rPr>
              <w:lastRenderedPageBreak/>
              <w:t>Понимание заглавия произведения, его адекватное соотношение с содержанием. Осознание того, что фольклор есть выражение общечеловеческих нравственных правил и отношений.</w:t>
            </w:r>
          </w:p>
          <w:p w:rsidR="005E3111" w:rsidRPr="00771EFB" w:rsidRDefault="005E3111" w:rsidP="00320033">
            <w:pPr>
              <w:jc w:val="both"/>
              <w:rPr>
                <w:rStyle w:val="Zag11"/>
                <w:rFonts w:eastAsia="@Arial Unicode MS"/>
                <w:color w:val="000000"/>
              </w:rPr>
            </w:pPr>
            <w:r w:rsidRPr="00771EFB">
              <w:rPr>
                <w:rStyle w:val="Zag11"/>
                <w:rFonts w:eastAsia="@Arial Unicode MS"/>
                <w:color w:val="000000"/>
              </w:rPr>
              <w:t xml:space="preserve">Понимание нравственного содержания прочитанного, осознание мотивации поведения героев, анализ </w:t>
            </w:r>
            <w:r w:rsidRPr="00771EFB">
              <w:rPr>
                <w:rStyle w:val="Zag11"/>
                <w:rFonts w:eastAsia="@Arial Unicode MS"/>
                <w:color w:val="000000"/>
              </w:rPr>
              <w:lastRenderedPageBreak/>
              <w:t>поступков героев с точки зрения норм морали.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5E3111" w:rsidRPr="00771EFB" w:rsidRDefault="005E3111" w:rsidP="00320033">
            <w:pPr>
              <w:jc w:val="both"/>
              <w:rPr>
                <w:rStyle w:val="Zag11"/>
                <w:rFonts w:eastAsia="@Arial Unicode MS"/>
                <w:color w:val="000000"/>
              </w:rPr>
            </w:pPr>
            <w:r w:rsidRPr="00771EFB">
              <w:rPr>
                <w:rStyle w:val="Zag11"/>
                <w:rFonts w:eastAsia="@Arial Unicode MS"/>
                <w:color w:val="000000"/>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Выявление авторского отношения к герою на основе анализа текста, авторских помет, имён героев.</w:t>
            </w:r>
          </w:p>
          <w:p w:rsidR="005E3111" w:rsidRPr="00771EFB" w:rsidRDefault="005E3111" w:rsidP="00320033">
            <w:pPr>
              <w:jc w:val="both"/>
              <w:rPr>
                <w:rStyle w:val="Zag11"/>
                <w:rFonts w:eastAsia="@Arial Unicode MS"/>
                <w:color w:val="000000"/>
              </w:rPr>
            </w:pPr>
            <w:r w:rsidRPr="00771EFB">
              <w:rPr>
                <w:rStyle w:val="Zag11"/>
                <w:rFonts w:eastAsia="@Arial Unicode MS"/>
                <w:color w:val="000000"/>
              </w:rPr>
              <w:t>Характеристика героя произведения. Портрет, характер героя, выраженные через поступки и речь.</w:t>
            </w:r>
          </w:p>
          <w:p w:rsidR="005E3111" w:rsidRPr="00771EFB" w:rsidRDefault="005E3111" w:rsidP="00320033">
            <w:pPr>
              <w:jc w:val="both"/>
              <w:rPr>
                <w:rStyle w:val="Zag11"/>
                <w:rFonts w:eastAsia="@Arial Unicode MS"/>
                <w:color w:val="000000"/>
              </w:rPr>
            </w:pPr>
            <w:r w:rsidRPr="00771EFB">
              <w:rPr>
                <w:rStyle w:val="Zag11"/>
                <w:rFonts w:eastAsia="@Arial Unicode MS"/>
                <w:color w:val="000000"/>
              </w:rPr>
              <w:t>Освоение разных видов пересказа художественного текста: подробный, выборочный и краткий (передача основных мыслей).</w:t>
            </w:r>
          </w:p>
          <w:p w:rsidR="005E3111" w:rsidRPr="00946B13" w:rsidRDefault="005E3111" w:rsidP="00320033">
            <w:pPr>
              <w:jc w:val="both"/>
              <w:rPr>
                <w:rFonts w:eastAsia="@Arial Unicode MS"/>
                <w:color w:val="000000"/>
              </w:rPr>
            </w:pPr>
            <w:r w:rsidRPr="00771EFB">
              <w:rPr>
                <w:rStyle w:val="Zag11"/>
                <w:rFonts w:eastAsia="@Arial Unicode MS"/>
                <w:color w:val="000000"/>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tc>
        <w:tc>
          <w:tcPr>
            <w:tcW w:w="1843" w:type="dxa"/>
          </w:tcPr>
          <w:p w:rsidR="005E3111" w:rsidRPr="007918EF" w:rsidRDefault="005E3111" w:rsidP="00320033">
            <w:pPr>
              <w:jc w:val="center"/>
              <w:rPr>
                <w:b/>
              </w:rPr>
            </w:pPr>
            <w:r>
              <w:rPr>
                <w:b/>
              </w:rPr>
              <w:lastRenderedPageBreak/>
              <w:t>6</w:t>
            </w:r>
          </w:p>
        </w:tc>
      </w:tr>
      <w:tr w:rsidR="005E3111" w:rsidRPr="00B627A0" w:rsidTr="009540B5">
        <w:tc>
          <w:tcPr>
            <w:tcW w:w="1701" w:type="dxa"/>
            <w:gridSpan w:val="2"/>
          </w:tcPr>
          <w:p w:rsidR="005E3111" w:rsidRPr="00771EFB" w:rsidRDefault="005E3111" w:rsidP="00320033">
            <w:pPr>
              <w:rPr>
                <w:rStyle w:val="Zag11"/>
                <w:rFonts w:eastAsia="@Arial Unicode MS"/>
                <w:b/>
                <w:bCs/>
                <w:color w:val="000000"/>
              </w:rPr>
            </w:pPr>
            <w:r w:rsidRPr="00771EFB">
              <w:rPr>
                <w:rStyle w:val="Zag11"/>
                <w:rFonts w:eastAsia="@Arial Unicode MS"/>
                <w:b/>
                <w:bCs/>
                <w:color w:val="000000"/>
              </w:rPr>
              <w:lastRenderedPageBreak/>
              <w:t>Работа с учебными, научно-популярными и другими текстами.</w:t>
            </w:r>
          </w:p>
        </w:tc>
        <w:tc>
          <w:tcPr>
            <w:tcW w:w="11340" w:type="dxa"/>
          </w:tcPr>
          <w:p w:rsidR="005E3111" w:rsidRPr="005E3111" w:rsidRDefault="005E3111" w:rsidP="00320033">
            <w:pPr>
              <w:jc w:val="both"/>
              <w:rPr>
                <w:rFonts w:eastAsia="@Arial Unicode MS"/>
                <w:color w:val="000000"/>
              </w:rPr>
            </w:pPr>
            <w:r w:rsidRPr="00771EFB">
              <w:rPr>
                <w:rStyle w:val="Zag11"/>
                <w:rFonts w:eastAsia="@Arial Unicode MS"/>
                <w:color w:val="000000"/>
              </w:rPr>
              <w:t xml:space="preserve">Понимание заглавия произведения; адекватное соотношение с его содержанием. </w:t>
            </w:r>
          </w:p>
        </w:tc>
        <w:tc>
          <w:tcPr>
            <w:tcW w:w="1843" w:type="dxa"/>
          </w:tcPr>
          <w:p w:rsidR="005E3111" w:rsidRPr="0049072E" w:rsidRDefault="005E3111" w:rsidP="00320033">
            <w:pPr>
              <w:jc w:val="both"/>
            </w:pPr>
            <w:r w:rsidRPr="0049072E">
              <w:t>Изучается</w:t>
            </w:r>
          </w:p>
          <w:p w:rsidR="005E3111" w:rsidRPr="0049072E" w:rsidRDefault="005E3111" w:rsidP="00320033">
            <w:pPr>
              <w:jc w:val="both"/>
            </w:pPr>
            <w:r w:rsidRPr="0049072E">
              <w:t>во всех</w:t>
            </w:r>
          </w:p>
          <w:p w:rsidR="005E3111" w:rsidRPr="007918EF" w:rsidRDefault="005E3111" w:rsidP="00320033">
            <w:pPr>
              <w:rPr>
                <w:b/>
              </w:rPr>
            </w:pPr>
            <w:r w:rsidRPr="0049072E">
              <w:t>разделах</w:t>
            </w:r>
          </w:p>
        </w:tc>
      </w:tr>
      <w:tr w:rsidR="005E3111" w:rsidRPr="00B627A0" w:rsidTr="009540B5">
        <w:tc>
          <w:tcPr>
            <w:tcW w:w="1701" w:type="dxa"/>
            <w:gridSpan w:val="2"/>
          </w:tcPr>
          <w:p w:rsidR="005E3111" w:rsidRPr="00E47690" w:rsidRDefault="005E3111" w:rsidP="00320033">
            <w:pPr>
              <w:jc w:val="both"/>
              <w:rPr>
                <w:rFonts w:eastAsia="@Arial Unicode MS"/>
                <w:b/>
                <w:bCs/>
                <w:i/>
                <w:iCs/>
                <w:color w:val="000000"/>
              </w:rPr>
            </w:pPr>
            <w:r w:rsidRPr="00771EFB">
              <w:rPr>
                <w:rStyle w:val="Zag11"/>
                <w:rFonts w:eastAsia="@Arial Unicode MS"/>
                <w:b/>
                <w:bCs/>
                <w:i/>
                <w:iCs/>
                <w:color w:val="000000"/>
              </w:rPr>
              <w:t>Говорение (культура речевого общения)</w:t>
            </w:r>
          </w:p>
        </w:tc>
        <w:tc>
          <w:tcPr>
            <w:tcW w:w="11340" w:type="dxa"/>
          </w:tcPr>
          <w:p w:rsidR="005E3111" w:rsidRPr="00771EFB" w:rsidRDefault="005E3111" w:rsidP="00320033">
            <w:pPr>
              <w:jc w:val="both"/>
              <w:rPr>
                <w:rStyle w:val="Zag11"/>
                <w:rFonts w:eastAsia="@Arial Unicode MS"/>
                <w:color w:val="000000"/>
              </w:rPr>
            </w:pPr>
            <w:r w:rsidRPr="00771EFB">
              <w:rPr>
                <w:rStyle w:val="Zag11"/>
                <w:rFonts w:eastAsia="@Arial Unicode MS"/>
                <w:color w:val="000000"/>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5E3111" w:rsidRPr="00771EFB" w:rsidRDefault="005E3111" w:rsidP="00320033">
            <w:pPr>
              <w:jc w:val="both"/>
              <w:rPr>
                <w:rStyle w:val="Zag11"/>
                <w:rFonts w:eastAsia="@Arial Unicode MS"/>
                <w:color w:val="000000"/>
              </w:rPr>
            </w:pPr>
            <w:r w:rsidRPr="00771EFB">
              <w:rPr>
                <w:rStyle w:val="Zag11"/>
                <w:rFonts w:eastAsia="@Arial Unicode MS"/>
                <w:color w:val="000000"/>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5E3111" w:rsidRPr="00E47690" w:rsidRDefault="005E3111" w:rsidP="00320033">
            <w:pPr>
              <w:jc w:val="both"/>
              <w:rPr>
                <w:rFonts w:eastAsia="@Arial Unicode MS"/>
                <w:color w:val="000000"/>
              </w:rPr>
            </w:pPr>
            <w:r w:rsidRPr="00771EFB">
              <w:rPr>
                <w:rStyle w:val="Zag11"/>
                <w:rFonts w:eastAsia="@Arial Unicode MS"/>
                <w:color w:val="000000"/>
              </w:rPr>
              <w:t>Монолог как форма речевого высказывания. Отражение основной мысли текста в высказывании. Передача впечатлений (из повседневной жизни, художественного произведения, изобразительного искусства) в рассказе (описание, рассуждение, повествование). Устное сочинение как продолжение прочитанного произведения, отдельных его сюжетных линий, короткий рассказ по рисункам либо на заданную тему.</w:t>
            </w:r>
          </w:p>
        </w:tc>
        <w:tc>
          <w:tcPr>
            <w:tcW w:w="1843" w:type="dxa"/>
          </w:tcPr>
          <w:p w:rsidR="005E3111" w:rsidRPr="007918EF" w:rsidRDefault="005E3111" w:rsidP="00320033">
            <w:pPr>
              <w:jc w:val="center"/>
              <w:rPr>
                <w:b/>
              </w:rPr>
            </w:pPr>
            <w:r>
              <w:rPr>
                <w:b/>
              </w:rPr>
              <w:t>4</w:t>
            </w:r>
          </w:p>
        </w:tc>
      </w:tr>
      <w:tr w:rsidR="005E3111" w:rsidRPr="00B627A0" w:rsidTr="009540B5">
        <w:tc>
          <w:tcPr>
            <w:tcW w:w="1701" w:type="dxa"/>
            <w:gridSpan w:val="2"/>
          </w:tcPr>
          <w:p w:rsidR="005E3111" w:rsidRPr="00771EFB" w:rsidRDefault="005E3111" w:rsidP="00320033">
            <w:pPr>
              <w:jc w:val="both"/>
              <w:rPr>
                <w:rStyle w:val="Zag11"/>
                <w:rFonts w:eastAsia="@Arial Unicode MS"/>
                <w:b/>
                <w:bCs/>
                <w:i/>
                <w:iCs/>
                <w:color w:val="000000"/>
              </w:rPr>
            </w:pPr>
            <w:r w:rsidRPr="00771EFB">
              <w:rPr>
                <w:rStyle w:val="Zag11"/>
                <w:rFonts w:eastAsia="@Arial Unicode MS"/>
                <w:b/>
                <w:bCs/>
                <w:i/>
                <w:iCs/>
                <w:color w:val="000000"/>
              </w:rPr>
              <w:t>Письмо (культура письменной речи)</w:t>
            </w:r>
          </w:p>
        </w:tc>
        <w:tc>
          <w:tcPr>
            <w:tcW w:w="11340" w:type="dxa"/>
          </w:tcPr>
          <w:p w:rsidR="005E3111" w:rsidRPr="00CD65D8" w:rsidRDefault="005E3111" w:rsidP="00320033">
            <w:pPr>
              <w:jc w:val="both"/>
              <w:rPr>
                <w:rFonts w:eastAsia="@Arial Unicode MS"/>
                <w:color w:val="000000"/>
              </w:rPr>
            </w:pPr>
            <w:r w:rsidRPr="00771EFB">
              <w:rPr>
                <w:rStyle w:val="Zag11"/>
                <w:rFonts w:eastAsia="@Arial Unicode MS"/>
                <w:color w:val="000000"/>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tc>
        <w:tc>
          <w:tcPr>
            <w:tcW w:w="1843" w:type="dxa"/>
          </w:tcPr>
          <w:p w:rsidR="005E3111" w:rsidRPr="007918EF" w:rsidRDefault="005E3111" w:rsidP="00320033">
            <w:pPr>
              <w:jc w:val="center"/>
              <w:rPr>
                <w:b/>
              </w:rPr>
            </w:pPr>
            <w:r>
              <w:rPr>
                <w:b/>
              </w:rPr>
              <w:t>1</w:t>
            </w:r>
          </w:p>
        </w:tc>
      </w:tr>
      <w:tr w:rsidR="005E3111" w:rsidRPr="00B627A0" w:rsidTr="009540B5">
        <w:tc>
          <w:tcPr>
            <w:tcW w:w="1701" w:type="dxa"/>
            <w:gridSpan w:val="2"/>
          </w:tcPr>
          <w:p w:rsidR="005E3111" w:rsidRPr="00771EFB" w:rsidRDefault="005E3111" w:rsidP="00320033">
            <w:pPr>
              <w:jc w:val="both"/>
              <w:rPr>
                <w:rStyle w:val="Zag11"/>
                <w:rFonts w:eastAsia="@Arial Unicode MS"/>
                <w:b/>
                <w:bCs/>
                <w:i/>
                <w:iCs/>
                <w:color w:val="000000"/>
              </w:rPr>
            </w:pPr>
            <w:r w:rsidRPr="00771EFB">
              <w:rPr>
                <w:rStyle w:val="Zag11"/>
                <w:rFonts w:eastAsia="@Arial Unicode MS"/>
                <w:b/>
                <w:bCs/>
                <w:i/>
                <w:iCs/>
                <w:color w:val="000000"/>
              </w:rPr>
              <w:lastRenderedPageBreak/>
              <w:t>Круг детского чтения</w:t>
            </w:r>
          </w:p>
          <w:p w:rsidR="005E3111" w:rsidRPr="00771EFB" w:rsidRDefault="005E3111" w:rsidP="00320033">
            <w:pPr>
              <w:jc w:val="both"/>
              <w:rPr>
                <w:rStyle w:val="Zag11"/>
                <w:rFonts w:eastAsia="@Arial Unicode MS"/>
                <w:b/>
                <w:bCs/>
                <w:i/>
                <w:iCs/>
                <w:color w:val="000000"/>
              </w:rPr>
            </w:pPr>
          </w:p>
        </w:tc>
        <w:tc>
          <w:tcPr>
            <w:tcW w:w="11340" w:type="dxa"/>
          </w:tcPr>
          <w:p w:rsidR="005E3111" w:rsidRDefault="005E3111" w:rsidP="00320033">
            <w:r w:rsidRPr="00083DEB">
              <w:rPr>
                <w:sz w:val="22"/>
                <w:szCs w:val="22"/>
              </w:rPr>
              <w:t>Основные понятия раздела: книга, читатель, писатель. Возникновение письменности. Произведения С.Маршака, С.Михалкова, В.Осеевой, К.Д.Ушинского, К.Чуковского</w:t>
            </w:r>
            <w:r>
              <w:rPr>
                <w:sz w:val="22"/>
                <w:szCs w:val="22"/>
              </w:rPr>
              <w:t>. Загадки о книге. Пословицы о книге.</w:t>
            </w:r>
          </w:p>
          <w:p w:rsidR="005E3111" w:rsidRDefault="005E3111" w:rsidP="00320033">
            <w:r w:rsidRPr="00083DEB">
              <w:rPr>
                <w:sz w:val="22"/>
                <w:szCs w:val="22"/>
              </w:rPr>
              <w:t>Основные понятия раздела: песенки, пословицы, загадки, считалки. Песенки разных народов. Классификация загадок. Пословицы и поговорки разных народов. Мудрые мысли разных народов.</w:t>
            </w:r>
          </w:p>
          <w:p w:rsidR="005E3111" w:rsidRDefault="005E3111" w:rsidP="00320033">
            <w:r w:rsidRPr="00083DEB">
              <w:rPr>
                <w:sz w:val="22"/>
                <w:szCs w:val="22"/>
              </w:rPr>
              <w:t>Основные понятия раздела: сказка, сказка о животных, сказочный герой. Произведения Г.Юдина, Т.Коти, С.Маршака, Л.Пантелеева, С.Михалкова, народные сказки.</w:t>
            </w:r>
          </w:p>
          <w:p w:rsidR="005E3111" w:rsidRDefault="005E3111" w:rsidP="00320033">
            <w:r w:rsidRPr="00083DEB">
              <w:rPr>
                <w:sz w:val="22"/>
                <w:szCs w:val="22"/>
              </w:rPr>
              <w:t>Основные по</w:t>
            </w:r>
            <w:r>
              <w:rPr>
                <w:sz w:val="22"/>
                <w:szCs w:val="22"/>
              </w:rPr>
              <w:t xml:space="preserve">нятия раздела: общение, диалог. Нравственный смысл произведений. Приём звукописи как средство создания образа. </w:t>
            </w:r>
            <w:r w:rsidRPr="00083DEB">
              <w:rPr>
                <w:sz w:val="22"/>
                <w:szCs w:val="22"/>
              </w:rPr>
              <w:t>Произведения В.Лунина, Е.Благининой, Л.Толстого, И.Токмаковой, В.Бианки, И.Пивоваровой, Н.Сладкова</w:t>
            </w:r>
          </w:p>
          <w:p w:rsidR="005E3111" w:rsidRDefault="005E3111" w:rsidP="00320033">
            <w:r w:rsidRPr="00083DEB">
              <w:rPr>
                <w:sz w:val="22"/>
                <w:szCs w:val="22"/>
              </w:rPr>
              <w:t xml:space="preserve">Основные понятия раздела: рассказ, герой рассказа. Характеристика героя произведения. </w:t>
            </w:r>
            <w:r>
              <w:rPr>
                <w:sz w:val="22"/>
                <w:szCs w:val="22"/>
              </w:rPr>
              <w:t xml:space="preserve">Сравнение произведений по теме, содержанию и главной мысли. </w:t>
            </w:r>
            <w:r w:rsidRPr="00083DEB">
              <w:rPr>
                <w:sz w:val="22"/>
                <w:szCs w:val="22"/>
              </w:rPr>
              <w:t xml:space="preserve">Произведения </w:t>
            </w:r>
            <w:r>
              <w:rPr>
                <w:sz w:val="22"/>
                <w:szCs w:val="22"/>
              </w:rPr>
              <w:t xml:space="preserve">С.Михалкова, А.Барто, </w:t>
            </w:r>
            <w:r w:rsidRPr="00083DEB">
              <w:rPr>
                <w:sz w:val="22"/>
                <w:szCs w:val="22"/>
              </w:rPr>
              <w:t>В.Осеевой, Е.Благининой, Э.Шима, Ю.Мориц</w:t>
            </w:r>
            <w:r>
              <w:rPr>
                <w:sz w:val="22"/>
                <w:szCs w:val="22"/>
              </w:rPr>
              <w:t>, Л.Толстого, М.Пляцковского.</w:t>
            </w:r>
          </w:p>
          <w:p w:rsidR="005E3111" w:rsidRPr="00C74BF0" w:rsidRDefault="005E3111" w:rsidP="00320033">
            <w:pPr>
              <w:rPr>
                <w:b/>
                <w:color w:val="FF0000"/>
              </w:rPr>
            </w:pPr>
            <w:r w:rsidRPr="00083DEB">
              <w:rPr>
                <w:sz w:val="22"/>
                <w:szCs w:val="22"/>
              </w:rPr>
              <w:t xml:space="preserve">Основные понятия раздела: стихи, рифма. </w:t>
            </w:r>
            <w:r>
              <w:rPr>
                <w:sz w:val="22"/>
                <w:szCs w:val="22"/>
              </w:rPr>
              <w:t xml:space="preserve">Составление устных сообщений о красоте родного края. </w:t>
            </w:r>
            <w:r w:rsidRPr="00083DEB">
              <w:rPr>
                <w:sz w:val="22"/>
                <w:szCs w:val="22"/>
              </w:rPr>
              <w:t xml:space="preserve">Стихотворения русских поэтов о природе. </w:t>
            </w:r>
            <w:r>
              <w:rPr>
                <w:sz w:val="22"/>
                <w:szCs w:val="22"/>
              </w:rPr>
              <w:t xml:space="preserve">Произведения русских художников о природе. Репродукции картин И.Грабаря, И.Шишкина, И.Левитана, И.Репина, В.Поленова, П.Кончаловского. </w:t>
            </w:r>
            <w:r w:rsidRPr="00083DEB">
              <w:rPr>
                <w:sz w:val="22"/>
                <w:szCs w:val="22"/>
              </w:rPr>
              <w:t>Сравнение произведений литературы и живописи. Образ природы в литературной сказке. В.Сухомлинский, В.Берестов, Г.Виеру, А.Митяев, Н.Бромлей, Е.Пермяк.</w:t>
            </w:r>
          </w:p>
        </w:tc>
        <w:tc>
          <w:tcPr>
            <w:tcW w:w="1843" w:type="dxa"/>
          </w:tcPr>
          <w:p w:rsidR="005E3111" w:rsidRPr="007918EF" w:rsidRDefault="005E3111" w:rsidP="00320033">
            <w:pPr>
              <w:jc w:val="center"/>
              <w:rPr>
                <w:b/>
              </w:rPr>
            </w:pPr>
          </w:p>
        </w:tc>
      </w:tr>
      <w:tr w:rsidR="005E3111" w:rsidRPr="00B627A0" w:rsidTr="009540B5">
        <w:tc>
          <w:tcPr>
            <w:tcW w:w="1701" w:type="dxa"/>
            <w:gridSpan w:val="2"/>
          </w:tcPr>
          <w:p w:rsidR="005E3111" w:rsidRPr="007047F3" w:rsidRDefault="005E3111" w:rsidP="00320033">
            <w:pPr>
              <w:rPr>
                <w:color w:val="000000"/>
              </w:rPr>
            </w:pPr>
            <w:r w:rsidRPr="00771EFB">
              <w:rPr>
                <w:rStyle w:val="Zag11"/>
                <w:rFonts w:eastAsia="@Arial Unicode MS"/>
                <w:b/>
                <w:bCs/>
                <w:i/>
                <w:iCs/>
                <w:color w:val="000000"/>
              </w:rPr>
              <w:t>Литературоведческая пропедевтика (практическое освоение)</w:t>
            </w:r>
          </w:p>
        </w:tc>
        <w:tc>
          <w:tcPr>
            <w:tcW w:w="11340" w:type="dxa"/>
          </w:tcPr>
          <w:p w:rsidR="005E3111" w:rsidRPr="00771EFB" w:rsidRDefault="005E3111" w:rsidP="00320033">
            <w:pPr>
              <w:jc w:val="both"/>
              <w:rPr>
                <w:rStyle w:val="Zag11"/>
                <w:rFonts w:eastAsia="@Arial Unicode MS"/>
                <w:color w:val="000000"/>
              </w:rPr>
            </w:pPr>
            <w:r w:rsidRPr="00771EFB">
              <w:rPr>
                <w:rStyle w:val="Zag11"/>
                <w:rFonts w:eastAsia="@Arial Unicode MS"/>
                <w:color w:val="000000"/>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5E3111" w:rsidRPr="00186633" w:rsidRDefault="005E3111" w:rsidP="00320033">
            <w:pPr>
              <w:jc w:val="both"/>
              <w:rPr>
                <w:rFonts w:eastAsia="@Arial Unicode MS"/>
                <w:color w:val="000000"/>
              </w:rPr>
            </w:pPr>
            <w:r w:rsidRPr="00771EFB">
              <w:rPr>
                <w:rStyle w:val="Zag11"/>
                <w:rFonts w:eastAsia="@Arial Unicode MS"/>
                <w:color w:val="000000"/>
              </w:rPr>
              <w:t>Рассказ, стихотворение, басня — общее представление о жанре, особенностях построения и выразительных средствах.</w:t>
            </w:r>
          </w:p>
        </w:tc>
        <w:tc>
          <w:tcPr>
            <w:tcW w:w="1843" w:type="dxa"/>
          </w:tcPr>
          <w:p w:rsidR="005E3111" w:rsidRPr="00946B13" w:rsidRDefault="005E3111" w:rsidP="00320033">
            <w:pPr>
              <w:jc w:val="center"/>
              <w:rPr>
                <w:b/>
              </w:rPr>
            </w:pPr>
            <w:r w:rsidRPr="00946B13">
              <w:rPr>
                <w:b/>
              </w:rPr>
              <w:t>5</w:t>
            </w:r>
          </w:p>
        </w:tc>
      </w:tr>
      <w:tr w:rsidR="005E3111" w:rsidRPr="00B627A0" w:rsidTr="009540B5">
        <w:tc>
          <w:tcPr>
            <w:tcW w:w="1701" w:type="dxa"/>
            <w:gridSpan w:val="2"/>
          </w:tcPr>
          <w:p w:rsidR="005E3111" w:rsidRPr="00771EFB" w:rsidRDefault="005E3111" w:rsidP="00320033">
            <w:pPr>
              <w:jc w:val="both"/>
              <w:rPr>
                <w:rStyle w:val="Zag11"/>
                <w:rFonts w:eastAsia="@Arial Unicode MS"/>
                <w:b/>
                <w:bCs/>
                <w:i/>
                <w:iCs/>
                <w:color w:val="000000"/>
              </w:rPr>
            </w:pPr>
            <w:r w:rsidRPr="00771EFB">
              <w:rPr>
                <w:rStyle w:val="Zag11"/>
                <w:rFonts w:eastAsia="@Arial Unicode MS"/>
                <w:b/>
                <w:bCs/>
                <w:i/>
                <w:iCs/>
                <w:color w:val="000000"/>
              </w:rPr>
              <w:t>Творческая деятельность обучающихся (на основе литературных произведений)</w:t>
            </w:r>
          </w:p>
          <w:p w:rsidR="005E3111" w:rsidRPr="007047F3" w:rsidRDefault="005E3111" w:rsidP="00320033">
            <w:pPr>
              <w:rPr>
                <w:color w:val="000000"/>
              </w:rPr>
            </w:pPr>
          </w:p>
        </w:tc>
        <w:tc>
          <w:tcPr>
            <w:tcW w:w="11340" w:type="dxa"/>
          </w:tcPr>
          <w:p w:rsidR="005E3111" w:rsidRPr="00186633" w:rsidRDefault="005E3111" w:rsidP="00320033">
            <w:pPr>
              <w:jc w:val="both"/>
              <w:rPr>
                <w:rFonts w:eastAsia="@Arial Unicode MS"/>
                <w:i/>
                <w:iCs/>
              </w:rPr>
            </w:pPr>
            <w:r w:rsidRPr="00771EFB">
              <w:rPr>
                <w:rStyle w:val="Zag11"/>
                <w:rFonts w:eastAsia="@Arial Unicode MS"/>
                <w:iCs/>
              </w:rPr>
              <w:t>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w:t>
            </w:r>
            <w:r>
              <w:rPr>
                <w:rStyle w:val="Zag11"/>
                <w:rFonts w:eastAsia="@Arial Unicode MS"/>
                <w:iCs/>
              </w:rPr>
              <w:t>.</w:t>
            </w:r>
          </w:p>
        </w:tc>
        <w:tc>
          <w:tcPr>
            <w:tcW w:w="1843" w:type="dxa"/>
          </w:tcPr>
          <w:p w:rsidR="005E3111" w:rsidRPr="00946B13" w:rsidRDefault="005E3111" w:rsidP="00320033">
            <w:pPr>
              <w:jc w:val="center"/>
              <w:rPr>
                <w:b/>
              </w:rPr>
            </w:pPr>
            <w:r w:rsidRPr="00946B13">
              <w:rPr>
                <w:b/>
              </w:rPr>
              <w:t>4</w:t>
            </w:r>
          </w:p>
        </w:tc>
      </w:tr>
      <w:tr w:rsidR="009540B5" w:rsidRPr="00B627A0" w:rsidTr="009540B5">
        <w:tc>
          <w:tcPr>
            <w:tcW w:w="1701" w:type="dxa"/>
            <w:gridSpan w:val="2"/>
          </w:tcPr>
          <w:p w:rsidR="009540B5" w:rsidRPr="009540B5" w:rsidRDefault="009540B5" w:rsidP="00320033">
            <w:pPr>
              <w:jc w:val="both"/>
              <w:rPr>
                <w:rStyle w:val="Zag11"/>
                <w:rFonts w:eastAsia="@Arial Unicode MS"/>
                <w:b/>
                <w:bCs/>
                <w:i/>
                <w:iCs/>
                <w:color w:val="000000"/>
                <w:lang w:val="tt-RU"/>
              </w:rPr>
            </w:pPr>
            <w:r>
              <w:rPr>
                <w:rStyle w:val="Zag11"/>
                <w:rFonts w:eastAsia="@Arial Unicode MS"/>
                <w:b/>
                <w:bCs/>
                <w:i/>
                <w:iCs/>
                <w:color w:val="000000"/>
                <w:lang w:val="tt-RU"/>
              </w:rPr>
              <w:t>итого</w:t>
            </w:r>
          </w:p>
        </w:tc>
        <w:tc>
          <w:tcPr>
            <w:tcW w:w="11340" w:type="dxa"/>
          </w:tcPr>
          <w:p w:rsidR="009540B5" w:rsidRPr="00771EFB" w:rsidRDefault="009540B5" w:rsidP="00320033">
            <w:pPr>
              <w:jc w:val="both"/>
              <w:rPr>
                <w:rStyle w:val="Zag11"/>
                <w:rFonts w:eastAsia="@Arial Unicode MS"/>
                <w:iCs/>
              </w:rPr>
            </w:pPr>
          </w:p>
        </w:tc>
        <w:tc>
          <w:tcPr>
            <w:tcW w:w="1843" w:type="dxa"/>
          </w:tcPr>
          <w:p w:rsidR="009540B5" w:rsidRPr="009540B5" w:rsidRDefault="009540B5" w:rsidP="00320033">
            <w:pPr>
              <w:jc w:val="center"/>
              <w:rPr>
                <w:b/>
                <w:lang w:val="tt-RU"/>
              </w:rPr>
            </w:pPr>
            <w:r>
              <w:rPr>
                <w:b/>
                <w:lang w:val="tt-RU"/>
              </w:rPr>
              <w:t>66 часов</w:t>
            </w:r>
          </w:p>
        </w:tc>
      </w:tr>
    </w:tbl>
    <w:p w:rsidR="005E3111" w:rsidRDefault="005E3111" w:rsidP="005E3111">
      <w:pPr>
        <w:rPr>
          <w:b/>
          <w:sz w:val="28"/>
          <w:szCs w:val="28"/>
        </w:rPr>
      </w:pPr>
    </w:p>
    <w:p w:rsidR="005E3111" w:rsidRDefault="005E3111" w:rsidP="005E3111">
      <w:pPr>
        <w:rPr>
          <w:b/>
          <w:color w:val="FF0000"/>
          <w:sz w:val="28"/>
          <w:szCs w:val="28"/>
        </w:rPr>
      </w:pPr>
    </w:p>
    <w:p w:rsidR="005E3111" w:rsidRDefault="005E3111" w:rsidP="005E3111">
      <w:pPr>
        <w:rPr>
          <w:b/>
          <w:color w:val="FF0000"/>
          <w:sz w:val="28"/>
          <w:szCs w:val="28"/>
        </w:rPr>
      </w:pPr>
    </w:p>
    <w:p w:rsidR="005E3111" w:rsidRDefault="005E3111" w:rsidP="005E3111">
      <w:pPr>
        <w:rPr>
          <w:b/>
          <w:color w:val="FF0000"/>
          <w:sz w:val="28"/>
          <w:szCs w:val="28"/>
        </w:rPr>
      </w:pPr>
    </w:p>
    <w:p w:rsidR="005E3111" w:rsidRDefault="005E3111" w:rsidP="005E3111">
      <w:pPr>
        <w:rPr>
          <w:b/>
          <w:color w:val="FF0000"/>
          <w:sz w:val="28"/>
          <w:szCs w:val="28"/>
        </w:rPr>
      </w:pPr>
    </w:p>
    <w:p w:rsidR="005E3111" w:rsidRDefault="005E3111" w:rsidP="005E3111">
      <w:pPr>
        <w:rPr>
          <w:b/>
          <w:color w:val="FF0000"/>
          <w:sz w:val="28"/>
          <w:szCs w:val="28"/>
        </w:rPr>
      </w:pPr>
    </w:p>
    <w:p w:rsidR="005E3111" w:rsidRPr="003D072F" w:rsidRDefault="005E3111" w:rsidP="005E3111">
      <w:pPr>
        <w:jc w:val="center"/>
        <w:rPr>
          <w:b/>
          <w:sz w:val="28"/>
          <w:szCs w:val="28"/>
        </w:rPr>
      </w:pPr>
      <w:r w:rsidRPr="003D072F">
        <w:rPr>
          <w:b/>
          <w:sz w:val="28"/>
          <w:szCs w:val="28"/>
        </w:rPr>
        <w:t>Календарно-тематическое планирование уроков литературного чтения</w:t>
      </w:r>
    </w:p>
    <w:p w:rsidR="005E3111" w:rsidRPr="00BF07EB" w:rsidRDefault="005E3111" w:rsidP="005E3111">
      <w:pPr>
        <w:jc w:val="center"/>
        <w:rPr>
          <w:sz w:val="28"/>
          <w:szCs w:val="28"/>
        </w:rPr>
      </w:pPr>
      <w:r w:rsidRPr="003D072F">
        <w:rPr>
          <w:sz w:val="28"/>
          <w:szCs w:val="28"/>
        </w:rPr>
        <w:t>(Л.Ф.Климанова, С.Г.Макеева</w:t>
      </w:r>
      <w:r>
        <w:rPr>
          <w:sz w:val="28"/>
          <w:szCs w:val="28"/>
        </w:rPr>
        <w:t>,</w:t>
      </w:r>
      <w:r w:rsidRPr="003D072F">
        <w:rPr>
          <w:sz w:val="28"/>
          <w:szCs w:val="28"/>
        </w:rPr>
        <w:t xml:space="preserve"> Азбука</w:t>
      </w:r>
      <w:r>
        <w:rPr>
          <w:sz w:val="28"/>
          <w:szCs w:val="28"/>
        </w:rPr>
        <w:t>,</w:t>
      </w:r>
      <w:r w:rsidRPr="003D072F">
        <w:rPr>
          <w:sz w:val="28"/>
          <w:szCs w:val="28"/>
        </w:rPr>
        <w:t xml:space="preserve"> М: Просвещение, 2011</w:t>
      </w:r>
      <w:r>
        <w:rPr>
          <w:sz w:val="28"/>
          <w:szCs w:val="28"/>
        </w:rPr>
        <w:t>)</w:t>
      </w:r>
    </w:p>
    <w:tbl>
      <w:tblPr>
        <w:tblpPr w:leftFromText="180" w:rightFromText="180" w:vertAnchor="text" w:horzAnchor="page" w:tblpX="1009" w:tblpY="3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9"/>
        <w:gridCol w:w="2586"/>
        <w:gridCol w:w="851"/>
        <w:gridCol w:w="992"/>
        <w:gridCol w:w="1134"/>
        <w:gridCol w:w="8505"/>
      </w:tblGrid>
      <w:tr w:rsidR="005E3111" w:rsidTr="009540B5">
        <w:tc>
          <w:tcPr>
            <w:tcW w:w="499" w:type="dxa"/>
            <w:vMerge w:val="restart"/>
            <w:tcBorders>
              <w:top w:val="single" w:sz="4" w:space="0" w:color="auto"/>
              <w:left w:val="single" w:sz="4" w:space="0" w:color="auto"/>
              <w:right w:val="single" w:sz="4" w:space="0" w:color="auto"/>
            </w:tcBorders>
          </w:tcPr>
          <w:p w:rsidR="005E3111" w:rsidRDefault="005E3111" w:rsidP="00320033">
            <w:pPr>
              <w:jc w:val="center"/>
              <w:rPr>
                <w:b/>
              </w:rPr>
            </w:pPr>
            <w:r>
              <w:rPr>
                <w:b/>
              </w:rPr>
              <w:t>№</w:t>
            </w:r>
          </w:p>
        </w:tc>
        <w:tc>
          <w:tcPr>
            <w:tcW w:w="2586" w:type="dxa"/>
            <w:vMerge w:val="restart"/>
            <w:tcBorders>
              <w:top w:val="single" w:sz="4" w:space="0" w:color="auto"/>
              <w:left w:val="single" w:sz="4" w:space="0" w:color="auto"/>
              <w:right w:val="single" w:sz="4" w:space="0" w:color="auto"/>
            </w:tcBorders>
          </w:tcPr>
          <w:p w:rsidR="005E3111" w:rsidRDefault="005E3111" w:rsidP="00320033">
            <w:pPr>
              <w:jc w:val="center"/>
              <w:rPr>
                <w:b/>
              </w:rPr>
            </w:pPr>
            <w:r>
              <w:rPr>
                <w:b/>
              </w:rPr>
              <w:t>Изучаемый раздел, тема урока</w:t>
            </w:r>
          </w:p>
        </w:tc>
        <w:tc>
          <w:tcPr>
            <w:tcW w:w="851" w:type="dxa"/>
            <w:vMerge w:val="restart"/>
            <w:tcBorders>
              <w:top w:val="single" w:sz="4" w:space="0" w:color="auto"/>
              <w:left w:val="single" w:sz="4" w:space="0" w:color="auto"/>
              <w:right w:val="single" w:sz="4" w:space="0" w:color="auto"/>
            </w:tcBorders>
          </w:tcPr>
          <w:p w:rsidR="005E3111" w:rsidRDefault="005E3111" w:rsidP="00320033">
            <w:pPr>
              <w:jc w:val="center"/>
              <w:rPr>
                <w:b/>
                <w:sz w:val="20"/>
                <w:szCs w:val="20"/>
              </w:rPr>
            </w:pPr>
            <w:r>
              <w:rPr>
                <w:b/>
                <w:sz w:val="20"/>
                <w:szCs w:val="20"/>
              </w:rPr>
              <w:t>Количество часов</w:t>
            </w:r>
          </w:p>
        </w:tc>
        <w:tc>
          <w:tcPr>
            <w:tcW w:w="2126" w:type="dxa"/>
            <w:gridSpan w:val="2"/>
            <w:tcBorders>
              <w:top w:val="single" w:sz="4" w:space="0" w:color="auto"/>
              <w:left w:val="single" w:sz="4" w:space="0" w:color="auto"/>
              <w:bottom w:val="single" w:sz="4" w:space="0" w:color="auto"/>
              <w:right w:val="single" w:sz="4" w:space="0" w:color="auto"/>
            </w:tcBorders>
          </w:tcPr>
          <w:p w:rsidR="005E3111" w:rsidRDefault="005E3111" w:rsidP="00320033">
            <w:pPr>
              <w:jc w:val="center"/>
              <w:rPr>
                <w:b/>
              </w:rPr>
            </w:pPr>
            <w:r>
              <w:rPr>
                <w:b/>
              </w:rPr>
              <w:t>Календарные сроки</w:t>
            </w:r>
          </w:p>
        </w:tc>
        <w:tc>
          <w:tcPr>
            <w:tcW w:w="8505" w:type="dxa"/>
            <w:vMerge w:val="restart"/>
            <w:tcBorders>
              <w:top w:val="single" w:sz="4" w:space="0" w:color="auto"/>
              <w:left w:val="single" w:sz="4" w:space="0" w:color="auto"/>
              <w:bottom w:val="single" w:sz="4" w:space="0" w:color="auto"/>
              <w:right w:val="single" w:sz="4" w:space="0" w:color="auto"/>
            </w:tcBorders>
          </w:tcPr>
          <w:p w:rsidR="005E3111" w:rsidRDefault="005E3111" w:rsidP="00320033">
            <w:pPr>
              <w:ind w:right="-288"/>
              <w:jc w:val="center"/>
              <w:rPr>
                <w:b/>
              </w:rPr>
            </w:pPr>
            <w:r>
              <w:rPr>
                <w:b/>
              </w:rPr>
              <w:t>Основные виды учебной деятельности</w:t>
            </w:r>
          </w:p>
        </w:tc>
      </w:tr>
      <w:tr w:rsidR="005E3111" w:rsidTr="009540B5">
        <w:tc>
          <w:tcPr>
            <w:tcW w:w="499" w:type="dxa"/>
            <w:vMerge/>
            <w:tcBorders>
              <w:left w:val="single" w:sz="4" w:space="0" w:color="auto"/>
              <w:bottom w:val="single" w:sz="4" w:space="0" w:color="auto"/>
              <w:right w:val="single" w:sz="4" w:space="0" w:color="auto"/>
            </w:tcBorders>
          </w:tcPr>
          <w:p w:rsidR="005E3111" w:rsidRDefault="005E3111" w:rsidP="00320033">
            <w:pPr>
              <w:jc w:val="center"/>
            </w:pPr>
          </w:p>
        </w:tc>
        <w:tc>
          <w:tcPr>
            <w:tcW w:w="2586" w:type="dxa"/>
            <w:vMerge/>
            <w:tcBorders>
              <w:left w:val="single" w:sz="4" w:space="0" w:color="auto"/>
              <w:bottom w:val="single" w:sz="4" w:space="0" w:color="auto"/>
              <w:right w:val="single" w:sz="4" w:space="0" w:color="auto"/>
            </w:tcBorders>
          </w:tcPr>
          <w:p w:rsidR="005E3111" w:rsidRDefault="005E3111" w:rsidP="00320033">
            <w:pPr>
              <w:jc w:val="center"/>
            </w:pPr>
          </w:p>
        </w:tc>
        <w:tc>
          <w:tcPr>
            <w:tcW w:w="851" w:type="dxa"/>
            <w:vMerge/>
            <w:tcBorders>
              <w:left w:val="single" w:sz="4" w:space="0" w:color="auto"/>
              <w:bottom w:val="single" w:sz="4" w:space="0" w:color="auto"/>
              <w:right w:val="single" w:sz="4" w:space="0" w:color="auto"/>
            </w:tcBorders>
          </w:tcPr>
          <w:p w:rsidR="005E3111" w:rsidRDefault="005E3111" w:rsidP="00320033">
            <w:pPr>
              <w:jc w:val="center"/>
            </w:pPr>
          </w:p>
        </w:tc>
        <w:tc>
          <w:tcPr>
            <w:tcW w:w="992"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b/>
                <w:sz w:val="20"/>
                <w:szCs w:val="20"/>
              </w:rPr>
            </w:pPr>
            <w:r>
              <w:rPr>
                <w:b/>
                <w:sz w:val="20"/>
                <w:szCs w:val="20"/>
              </w:rPr>
              <w:t>Планируемые сроки</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b/>
                <w:sz w:val="20"/>
                <w:szCs w:val="20"/>
              </w:rPr>
            </w:pPr>
            <w:r>
              <w:rPr>
                <w:b/>
                <w:sz w:val="20"/>
                <w:szCs w:val="20"/>
              </w:rPr>
              <w:t xml:space="preserve">Фактические </w:t>
            </w:r>
          </w:p>
          <w:p w:rsidR="005E3111" w:rsidRDefault="005E3111" w:rsidP="00320033">
            <w:pPr>
              <w:jc w:val="center"/>
              <w:rPr>
                <w:b/>
                <w:sz w:val="20"/>
                <w:szCs w:val="20"/>
              </w:rPr>
            </w:pPr>
            <w:r>
              <w:rPr>
                <w:b/>
                <w:sz w:val="20"/>
                <w:szCs w:val="20"/>
              </w:rPr>
              <w:t>сроки</w:t>
            </w:r>
          </w:p>
        </w:tc>
        <w:tc>
          <w:tcPr>
            <w:tcW w:w="8505" w:type="dxa"/>
            <w:vMerge/>
            <w:tcBorders>
              <w:top w:val="single" w:sz="4" w:space="0" w:color="auto"/>
              <w:left w:val="single" w:sz="4" w:space="0" w:color="auto"/>
              <w:bottom w:val="single" w:sz="4" w:space="0" w:color="auto"/>
              <w:right w:val="single" w:sz="4" w:space="0" w:color="auto"/>
            </w:tcBorders>
            <w:vAlign w:val="center"/>
          </w:tcPr>
          <w:p w:rsidR="005E3111" w:rsidRDefault="005E3111" w:rsidP="00320033">
            <w:pPr>
              <w:rPr>
                <w:b/>
              </w:rPr>
            </w:pP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 «Давайте знакомиться!» «Мир общения». </w:t>
            </w:r>
          </w:p>
          <w:p w:rsidR="005E3111" w:rsidRDefault="005E3111" w:rsidP="00320033">
            <w:r>
              <w:rPr>
                <w:sz w:val="22"/>
                <w:szCs w:val="22"/>
              </w:rPr>
              <w:t>Приветствие. Знакомство.</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E26274" w:rsidP="00320033">
            <w:pPr>
              <w:jc w:val="center"/>
            </w:pPr>
            <w:r>
              <w:t>03</w:t>
            </w:r>
            <w:r w:rsidR="005E3111">
              <w:t>.09</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vMerge w:val="restart"/>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Познакомиться и обсудить правила поведения в школе, особенности взаимоотношений со взрослыми, сверстниками.</w:t>
            </w:r>
          </w:p>
          <w:p w:rsidR="005E3111" w:rsidRDefault="005E3111" w:rsidP="00320033">
            <w:pPr>
              <w:ind w:left="56"/>
            </w:pPr>
            <w:r>
              <w:rPr>
                <w:sz w:val="22"/>
                <w:szCs w:val="22"/>
              </w:rPr>
              <w:t>Познакомиться с новым учебником, учиться ориентироваться в учебнике.</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«Книжки – мои друзья». «Слово в общении»</w:t>
            </w:r>
          </w:p>
          <w:p w:rsidR="005E3111" w:rsidRDefault="005E3111" w:rsidP="00320033">
            <w:r>
              <w:rPr>
                <w:sz w:val="22"/>
                <w:szCs w:val="22"/>
              </w:rPr>
              <w:t>Имя собственное.</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E26274" w:rsidP="00320033">
            <w:pPr>
              <w:jc w:val="center"/>
            </w:pPr>
            <w:r>
              <w:t>06</w:t>
            </w:r>
            <w:r w:rsidR="005E3111">
              <w:t>.09</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vMerge/>
            <w:tcBorders>
              <w:top w:val="single" w:sz="4" w:space="0" w:color="auto"/>
              <w:left w:val="single" w:sz="4" w:space="0" w:color="auto"/>
              <w:bottom w:val="single" w:sz="4" w:space="0" w:color="auto"/>
              <w:right w:val="single" w:sz="4" w:space="0" w:color="auto"/>
            </w:tcBorders>
            <w:vAlign w:val="center"/>
          </w:tcPr>
          <w:p w:rsidR="005E3111" w:rsidRDefault="005E3111" w:rsidP="00320033"/>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«Помощники слова в общении»</w:t>
            </w:r>
          </w:p>
          <w:p w:rsidR="005E3111" w:rsidRDefault="005E3111" w:rsidP="00320033">
            <w:r>
              <w:rPr>
                <w:sz w:val="22"/>
                <w:szCs w:val="22"/>
              </w:rPr>
              <w:t>«Общение без слов».  Культура общения.</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E26274" w:rsidP="00320033">
            <w:pPr>
              <w:jc w:val="center"/>
            </w:pPr>
            <w:r>
              <w:t>10</w:t>
            </w:r>
            <w:r w:rsidR="005E3111">
              <w:t>.09</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Осознавать цель и ситуацию устного общения.</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4</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«Как понять животных?»</w:t>
            </w:r>
          </w:p>
          <w:p w:rsidR="005E3111" w:rsidRDefault="005E3111" w:rsidP="00320033">
            <w:r>
              <w:rPr>
                <w:sz w:val="22"/>
                <w:szCs w:val="22"/>
              </w:rPr>
              <w:t xml:space="preserve">Жесты, мимика, их роль в общении. </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E26274" w:rsidP="00320033">
            <w:pPr>
              <w:jc w:val="center"/>
            </w:pPr>
            <w:r>
              <w:t>13</w:t>
            </w:r>
            <w:r w:rsidR="005E3111">
              <w:t>.09</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Различать речевые и неречевые звуки.</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5</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«Разговаривают ли   предметы?» </w:t>
            </w:r>
          </w:p>
          <w:p w:rsidR="005E3111" w:rsidRDefault="005E3111" w:rsidP="00320033">
            <w:r>
              <w:rPr>
                <w:sz w:val="22"/>
                <w:szCs w:val="22"/>
              </w:rPr>
              <w:t xml:space="preserve">Различение слова и предмета, им обозначаемого. </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320033">
            <w:pPr>
              <w:jc w:val="center"/>
            </w:pPr>
            <w:r>
              <w:t>1</w:t>
            </w:r>
            <w:r>
              <w:rPr>
                <w:lang w:val="tt-RU"/>
              </w:rPr>
              <w:t>7</w:t>
            </w:r>
            <w:r w:rsidR="005E3111">
              <w:t>.09</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Составлять устные рассказы по сюжетным картинкам.</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6</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«Знаки охраны природы»</w:t>
            </w:r>
          </w:p>
          <w:p w:rsidR="005E3111" w:rsidRDefault="005E3111" w:rsidP="00320033">
            <w:r>
              <w:rPr>
                <w:sz w:val="22"/>
                <w:szCs w:val="22"/>
              </w:rPr>
              <w:t xml:space="preserve"> «Чтение» знаков, т. е. осмысление их значения. </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320033">
            <w:pPr>
              <w:jc w:val="center"/>
            </w:pPr>
            <w:r>
              <w:t>20</w:t>
            </w:r>
            <w:r w:rsidR="005E3111">
              <w:t>.09</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vMerge w:val="restart"/>
            <w:tcBorders>
              <w:top w:val="single" w:sz="4" w:space="0" w:color="auto"/>
              <w:left w:val="single" w:sz="4" w:space="0" w:color="auto"/>
              <w:bottom w:val="single" w:sz="4" w:space="0" w:color="auto"/>
              <w:right w:val="single" w:sz="4" w:space="0" w:color="auto"/>
            </w:tcBorders>
          </w:tcPr>
          <w:p w:rsidR="005E3111" w:rsidRDefault="005E3111" w:rsidP="00320033">
            <w:pPr>
              <w:tabs>
                <w:tab w:val="left" w:pos="8172"/>
              </w:tabs>
              <w:ind w:left="56"/>
            </w:pPr>
            <w:r>
              <w:rPr>
                <w:sz w:val="22"/>
                <w:szCs w:val="22"/>
              </w:rPr>
              <w:t>Устанавливать последовательность предложений в тексте, последовательность частей текста.</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7</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«Удивительная встреча». </w:t>
            </w:r>
          </w:p>
          <w:p w:rsidR="005E3111" w:rsidRDefault="005E3111" w:rsidP="00320033">
            <w:r>
              <w:rPr>
                <w:sz w:val="22"/>
                <w:szCs w:val="22"/>
              </w:rPr>
              <w:t xml:space="preserve">Общение с использованием рисунков. </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320033">
            <w:pPr>
              <w:jc w:val="center"/>
            </w:pPr>
            <w:r>
              <w:t>24</w:t>
            </w:r>
            <w:r w:rsidR="005E3111">
              <w:t>.09</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vMerge/>
            <w:tcBorders>
              <w:top w:val="single" w:sz="4" w:space="0" w:color="auto"/>
              <w:left w:val="single" w:sz="4" w:space="0" w:color="auto"/>
              <w:bottom w:val="single" w:sz="4" w:space="0" w:color="auto"/>
              <w:right w:val="single" w:sz="4" w:space="0" w:color="auto"/>
            </w:tcBorders>
            <w:vAlign w:val="center"/>
          </w:tcPr>
          <w:p w:rsidR="005E3111" w:rsidRDefault="005E3111" w:rsidP="00320033"/>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8</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гласные и согласные.</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320033">
            <w:pPr>
              <w:jc w:val="center"/>
            </w:pPr>
            <w:r>
              <w:t>27</w:t>
            </w:r>
            <w:r w:rsidR="005E3111">
              <w:t>.09</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Различать звуковой и буквенный состав слов.</w:t>
            </w:r>
          </w:p>
          <w:p w:rsidR="005E3111" w:rsidRDefault="005E3111" w:rsidP="00320033">
            <w:pPr>
              <w:autoSpaceDE w:val="0"/>
              <w:autoSpaceDN w:val="0"/>
              <w:adjustRightInd w:val="0"/>
              <w:spacing w:line="264" w:lineRule="auto"/>
              <w:ind w:left="56"/>
            </w:pPr>
            <w:r>
              <w:rPr>
                <w:sz w:val="22"/>
                <w:szCs w:val="22"/>
              </w:rPr>
              <w:t>Различать согласные и гласные звуки.</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lastRenderedPageBreak/>
              <w:t>9</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Твердые и мягкие согласные звуки. Модели слов. </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320033">
            <w:pPr>
              <w:jc w:val="center"/>
            </w:pPr>
            <w:r>
              <w:t>01</w:t>
            </w:r>
            <w:r w:rsidR="005E3111">
              <w:t>.10</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Характеризовать согласные  и гласные звуки.</w:t>
            </w:r>
          </w:p>
          <w:p w:rsidR="005E3111" w:rsidRDefault="005E3111" w:rsidP="00320033">
            <w:pPr>
              <w:ind w:left="56"/>
            </w:pPr>
            <w:r>
              <w:rPr>
                <w:sz w:val="22"/>
                <w:szCs w:val="22"/>
              </w:rPr>
              <w:t>Делить слова на слоги, определять количество слогов в слове.</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10</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Слова и слоги. Ударение в слове.</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320033">
            <w:pPr>
              <w:jc w:val="center"/>
            </w:pPr>
            <w:r>
              <w:t>04</w:t>
            </w:r>
            <w:r w:rsidR="005E3111">
              <w:t>.10</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Расставлять знак ударения в звуковых схемах слов.</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11</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[а], [о]; буквы Аа, Оо.</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320033">
            <w:pPr>
              <w:jc w:val="center"/>
            </w:pPr>
            <w:r>
              <w:t>08</w:t>
            </w:r>
            <w:r w:rsidR="005E3111">
              <w:t>.10</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Различать звуковой и буквенный состав слов.</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12</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 [у], буква Уу.</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320033">
            <w:pPr>
              <w:jc w:val="center"/>
            </w:pPr>
            <w:r>
              <w:t>11</w:t>
            </w:r>
            <w:r w:rsidR="005E3111">
              <w:t>.10</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autoSpaceDE w:val="0"/>
              <w:autoSpaceDN w:val="0"/>
              <w:adjustRightInd w:val="0"/>
              <w:spacing w:line="264" w:lineRule="auto"/>
              <w:ind w:left="56"/>
            </w:pPr>
            <w:r>
              <w:rPr>
                <w:sz w:val="22"/>
                <w:szCs w:val="22"/>
              </w:rPr>
              <w:t>Различать согласные и гласные звуки.</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13</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[и] - [ы].  Буквы Ии, ы.</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320033">
            <w:pPr>
              <w:jc w:val="center"/>
            </w:pPr>
            <w:r>
              <w:t>15</w:t>
            </w:r>
            <w:r w:rsidR="005E3111">
              <w:t>.10</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Характеризовать гласные звуки.</w:t>
            </w:r>
          </w:p>
          <w:p w:rsidR="005E3111" w:rsidRDefault="005E3111" w:rsidP="00320033">
            <w:pPr>
              <w:ind w:left="56"/>
            </w:pP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14</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 [э], буквы Ээ.</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320033">
            <w:pPr>
              <w:jc w:val="center"/>
            </w:pPr>
            <w:r>
              <w:t>18</w:t>
            </w:r>
            <w:r w:rsidR="005E3111">
              <w:t>.10</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autoSpaceDE w:val="0"/>
              <w:autoSpaceDN w:val="0"/>
              <w:adjustRightInd w:val="0"/>
              <w:spacing w:line="264" w:lineRule="auto"/>
              <w:ind w:left="56"/>
            </w:pPr>
            <w:r>
              <w:rPr>
                <w:sz w:val="22"/>
                <w:szCs w:val="22"/>
              </w:rPr>
              <w:t>Моделировать предложение.</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15</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«Узелки на память» Повторение. </w:t>
            </w:r>
          </w:p>
          <w:p w:rsidR="005E3111" w:rsidRDefault="005E3111" w:rsidP="00320033">
            <w:r>
              <w:rPr>
                <w:sz w:val="22"/>
                <w:szCs w:val="22"/>
              </w:rPr>
              <w:t>Составление предложений по схемам.</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320033">
            <w:pPr>
              <w:jc w:val="center"/>
            </w:pPr>
            <w:r>
              <w:t>22</w:t>
            </w:r>
            <w:r w:rsidR="005E3111">
              <w:t>.10</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autoSpaceDE w:val="0"/>
              <w:autoSpaceDN w:val="0"/>
              <w:adjustRightInd w:val="0"/>
              <w:spacing w:line="264" w:lineRule="auto"/>
              <w:ind w:left="56"/>
            </w:pPr>
            <w:r>
              <w:rPr>
                <w:sz w:val="22"/>
                <w:szCs w:val="22"/>
              </w:rPr>
              <w:t>Контролировать собственные действия, этапы своей работы.</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16</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Звуки [м] — [м`]. Буква Мм. </w:t>
            </w:r>
          </w:p>
          <w:p w:rsidR="005E3111" w:rsidRDefault="005E3111" w:rsidP="00320033">
            <w:r>
              <w:rPr>
                <w:sz w:val="22"/>
                <w:szCs w:val="22"/>
              </w:rPr>
              <w:t>Согласные звуки и буквы. Вн.чт. «Стихи А.Барто».</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63D1E" w:rsidP="00320033">
            <w:pPr>
              <w:jc w:val="center"/>
            </w:pPr>
            <w:r>
              <w:t>25</w:t>
            </w:r>
            <w:r w:rsidR="005E3111">
              <w:t>.10</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Различать звуковой и буквенный состав слов.</w:t>
            </w:r>
          </w:p>
          <w:p w:rsidR="005E3111" w:rsidRDefault="005E3111" w:rsidP="00320033">
            <w:pPr>
              <w:autoSpaceDE w:val="0"/>
              <w:autoSpaceDN w:val="0"/>
              <w:adjustRightInd w:val="0"/>
              <w:spacing w:line="264" w:lineRule="auto"/>
              <w:ind w:left="56"/>
            </w:pP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17</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Звуки [с] — [с`], буква Сс. </w:t>
            </w:r>
          </w:p>
          <w:p w:rsidR="005E3111" w:rsidRDefault="005E3111" w:rsidP="00320033">
            <w:r>
              <w:rPr>
                <w:sz w:val="22"/>
                <w:szCs w:val="22"/>
              </w:rPr>
              <w:t xml:space="preserve">Ударение в словах. </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Pr="00363D1E" w:rsidRDefault="00363D1E" w:rsidP="00320033">
            <w:pPr>
              <w:jc w:val="center"/>
              <w:rPr>
                <w:lang w:val="tt-RU"/>
              </w:rPr>
            </w:pPr>
            <w:r>
              <w:rPr>
                <w:lang w:val="tt-RU"/>
              </w:rPr>
              <w:t>29.10</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autoSpaceDE w:val="0"/>
              <w:autoSpaceDN w:val="0"/>
              <w:adjustRightInd w:val="0"/>
              <w:spacing w:line="264" w:lineRule="auto"/>
              <w:ind w:left="56"/>
            </w:pPr>
            <w:r>
              <w:rPr>
                <w:sz w:val="22"/>
                <w:szCs w:val="22"/>
              </w:rPr>
              <w:t>Различать согласные и гласные звуки.</w:t>
            </w:r>
          </w:p>
          <w:p w:rsidR="005E3111" w:rsidRDefault="005E3111" w:rsidP="00320033">
            <w:pPr>
              <w:ind w:left="56"/>
            </w:pP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18</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Звуки [н] — [н`], буква Нн. </w:t>
            </w:r>
          </w:p>
          <w:p w:rsidR="005E3111" w:rsidRDefault="005E3111" w:rsidP="00320033">
            <w:r>
              <w:rPr>
                <w:sz w:val="22"/>
                <w:szCs w:val="22"/>
              </w:rPr>
              <w:t>Продолжение диалога «Мы сами».</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rPr>
                <w:lang w:val="tt-RU"/>
              </w:rPr>
              <w:t>08</w:t>
            </w:r>
            <w:r w:rsidR="005E3111">
              <w:t>.11</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Характеризовать согласные звуки.</w:t>
            </w:r>
          </w:p>
          <w:p w:rsidR="005E3111" w:rsidRDefault="005E3111" w:rsidP="00320033">
            <w:pPr>
              <w:ind w:left="56"/>
            </w:pP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19</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Звуки [л] — [л`], буква Лл. </w:t>
            </w:r>
          </w:p>
          <w:p w:rsidR="005E3111" w:rsidRDefault="005E3111" w:rsidP="00320033">
            <w:r>
              <w:rPr>
                <w:sz w:val="22"/>
                <w:szCs w:val="22"/>
              </w:rPr>
              <w:t xml:space="preserve">Выразительное чтение текста. </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12</w:t>
            </w:r>
            <w:r w:rsidR="005E3111">
              <w:t>.11</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Делить слова на слоги, определять количество слогов в слове.</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20</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[т] — [т`], буква Тт. Слоговое чтение. Многозначные слова.</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15</w:t>
            </w:r>
            <w:r w:rsidR="005E3111">
              <w:t>.11</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autoSpaceDE w:val="0"/>
              <w:autoSpaceDN w:val="0"/>
              <w:adjustRightInd w:val="0"/>
              <w:spacing w:line="264" w:lineRule="auto"/>
              <w:ind w:left="56"/>
            </w:pPr>
            <w:r>
              <w:rPr>
                <w:sz w:val="22"/>
                <w:szCs w:val="22"/>
              </w:rPr>
              <w:t>Моделировать предложение.</w:t>
            </w:r>
          </w:p>
          <w:p w:rsidR="005E3111" w:rsidRDefault="005E3111" w:rsidP="00320033">
            <w:pPr>
              <w:ind w:left="56"/>
            </w:pP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21</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[к] — [к`], буква Кк. Чтение слов с ориентировкой на знак ударения.</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19</w:t>
            </w:r>
            <w:r w:rsidR="005E3111">
              <w:t>.11</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autoSpaceDE w:val="0"/>
              <w:autoSpaceDN w:val="0"/>
              <w:adjustRightInd w:val="0"/>
              <w:spacing w:line="264" w:lineRule="auto"/>
              <w:ind w:left="56"/>
            </w:pPr>
            <w:r>
              <w:rPr>
                <w:sz w:val="22"/>
                <w:szCs w:val="22"/>
              </w:rPr>
              <w:t>Контролировать собственные действия, этапы своей работы.</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22</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Звуки [р] — [р`], буква Рр. Звуки [в], [в`], буква Вв. Составление букв Р </w:t>
            </w:r>
            <w:r>
              <w:rPr>
                <w:sz w:val="22"/>
                <w:szCs w:val="22"/>
              </w:rPr>
              <w:lastRenderedPageBreak/>
              <w:t>— В.</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lastRenderedPageBreak/>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22</w:t>
            </w:r>
            <w:r w:rsidR="005E3111">
              <w:t>.11</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Выкладывать слова из разрезной азбуки.</w:t>
            </w:r>
          </w:p>
          <w:p w:rsidR="005E3111" w:rsidRDefault="005E3111" w:rsidP="00320033">
            <w:pPr>
              <w:ind w:left="56"/>
            </w:pPr>
            <w:r>
              <w:rPr>
                <w:sz w:val="22"/>
                <w:szCs w:val="22"/>
              </w:rPr>
              <w:t>Проводить звуко-буквенный анализ слов.</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lastRenderedPageBreak/>
              <w:t>23</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[п] — [п`], буква Пп.</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26</w:t>
            </w:r>
            <w:r w:rsidR="005E3111">
              <w:t>.11</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Характеризовать и различать твёрдые и мягкие согласные звуки, звонкие и глухие.</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24</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[г] — [г`], буква Гг. Чтение текстов слогами и словами.</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29</w:t>
            </w:r>
            <w:r w:rsidR="00B217A6">
              <w:t>.11</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Находить слова с заданным звуком.</w:t>
            </w:r>
          </w:p>
          <w:p w:rsidR="005E3111" w:rsidRDefault="005E3111" w:rsidP="00320033">
            <w:pPr>
              <w:ind w:left="56"/>
            </w:pP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25</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Буквы Е, Ё.Чтение  букв е, ё в начале слова и после гласных. Пересказ.</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03</w:t>
            </w:r>
            <w:r w:rsidR="005E3111">
              <w:t>.12</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Моделировать звуковой состав слова.</w:t>
            </w:r>
          </w:p>
          <w:p w:rsidR="005E3111" w:rsidRDefault="005E3111" w:rsidP="00320033">
            <w:pPr>
              <w:ind w:left="56"/>
            </w:pP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26</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Чтение  букв е, ё после согласных.</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06</w:t>
            </w:r>
            <w:r w:rsidR="005E3111">
              <w:t>.12</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Соотносить слова с соответствующими слогоударными схемами.</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27</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Звуки [б] — [б`], буква Бб. Сравнение звуков </w:t>
            </w:r>
          </w:p>
          <w:p w:rsidR="005E3111" w:rsidRDefault="005E3111" w:rsidP="00320033">
            <w:r>
              <w:rPr>
                <w:sz w:val="22"/>
                <w:szCs w:val="22"/>
              </w:rPr>
              <w:t>[б] и [п].</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10</w:t>
            </w:r>
            <w:r w:rsidR="005E3111">
              <w:t>.12</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Различать звуковой и буквенный состав слов.</w:t>
            </w:r>
          </w:p>
          <w:p w:rsidR="005E3111" w:rsidRDefault="005E3111" w:rsidP="00320033">
            <w:pPr>
              <w:autoSpaceDE w:val="0"/>
              <w:autoSpaceDN w:val="0"/>
              <w:adjustRightInd w:val="0"/>
              <w:spacing w:line="264" w:lineRule="auto"/>
              <w:ind w:left="56"/>
            </w:pPr>
            <w:r>
              <w:rPr>
                <w:sz w:val="22"/>
                <w:szCs w:val="22"/>
              </w:rPr>
              <w:t>Различать согласные и гласные звуки.</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28</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[з] — [з`], буква Зз. Сравнение звуков [з] — [с].</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13</w:t>
            </w:r>
            <w:r w:rsidR="005E3111">
              <w:t>.12</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Характеризовать согласные и гласные звуки.</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29</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[д] — [д`], буква Дд. Парные согласные [д] — [т].</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17</w:t>
            </w:r>
            <w:r w:rsidR="005E3111">
              <w:t>.12</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Делить слова на слоги, определять количество слогов в слове.</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30</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 [ж], буква Ж. Закрепление изученных букв.</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20</w:t>
            </w:r>
            <w:r w:rsidR="005E3111">
              <w:t>.12</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autoSpaceDE w:val="0"/>
              <w:autoSpaceDN w:val="0"/>
              <w:adjustRightInd w:val="0"/>
              <w:spacing w:line="264" w:lineRule="auto"/>
              <w:ind w:left="56"/>
            </w:pPr>
            <w:r>
              <w:rPr>
                <w:sz w:val="22"/>
                <w:szCs w:val="22"/>
              </w:rPr>
              <w:t>Моделировать предложение.</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31</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Мои первые книжки. «Узелки на память» </w:t>
            </w:r>
          </w:p>
          <w:p w:rsidR="005E3111" w:rsidRDefault="005E3111" w:rsidP="00320033">
            <w:r>
              <w:rPr>
                <w:b/>
                <w:bCs/>
                <w:i/>
              </w:rPr>
              <w:t>Проверка навыка чтения.</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Pr="00320033" w:rsidRDefault="00320033" w:rsidP="00320033">
            <w:pPr>
              <w:jc w:val="center"/>
              <w:rPr>
                <w:lang w:val="tt-RU"/>
              </w:rPr>
            </w:pPr>
            <w:r>
              <w:rPr>
                <w:lang w:val="tt-RU"/>
              </w:rPr>
              <w:t>24.12.</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Читать вслух слова, предложения.</w:t>
            </w:r>
          </w:p>
          <w:p w:rsidR="005E3111" w:rsidRDefault="005E3111" w:rsidP="00320033">
            <w:pPr>
              <w:ind w:left="56"/>
            </w:pPr>
            <w:r>
              <w:rPr>
                <w:sz w:val="22"/>
                <w:szCs w:val="22"/>
              </w:rPr>
              <w:t>Пересказывать текст.</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32</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Буква Я в начале слова и после гласных. Чтение и пересказ текста.</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10</w:t>
            </w:r>
            <w:r w:rsidR="005E3111">
              <w:t>.01</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vMerge w:val="restart"/>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Объяснять функцию гласной буквы как показателя твёрдости или мягкости предшествующего согласного.</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33</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Буква Я, как показатель мягкости предшествующего согласного.</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14</w:t>
            </w:r>
            <w:r w:rsidR="005E3111">
              <w:t>.01</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vMerge/>
            <w:tcBorders>
              <w:top w:val="single" w:sz="4" w:space="0" w:color="auto"/>
              <w:left w:val="single" w:sz="4" w:space="0" w:color="auto"/>
              <w:bottom w:val="single" w:sz="4" w:space="0" w:color="auto"/>
              <w:right w:val="single" w:sz="4" w:space="0" w:color="auto"/>
            </w:tcBorders>
            <w:vAlign w:val="center"/>
          </w:tcPr>
          <w:p w:rsidR="005E3111" w:rsidRDefault="005E3111" w:rsidP="00320033"/>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34</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Звуки [х] — [х`], буква Хх.</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17</w:t>
            </w:r>
            <w:r w:rsidR="005E3111">
              <w:t>.01</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Характеризовать и различать твёрдые и мягкие согласные звуки</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35</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Мягкий знак Ь — показатель мягкости согласных. </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21</w:t>
            </w:r>
            <w:r w:rsidR="005E3111">
              <w:t>.01</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Объяснять функцию мягкого  знака.</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36</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Звук [й], буква Йй. </w:t>
            </w:r>
            <w:r>
              <w:rPr>
                <w:sz w:val="22"/>
                <w:szCs w:val="22"/>
              </w:rPr>
              <w:lastRenderedPageBreak/>
              <w:t>Выразительное чтение текста.</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lastRenderedPageBreak/>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24</w:t>
            </w:r>
            <w:r w:rsidR="005E3111">
              <w:t>.01</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autoSpaceDE w:val="0"/>
              <w:autoSpaceDN w:val="0"/>
              <w:adjustRightInd w:val="0"/>
              <w:spacing w:line="264" w:lineRule="auto"/>
              <w:ind w:left="56"/>
            </w:pPr>
            <w:r>
              <w:rPr>
                <w:sz w:val="22"/>
                <w:szCs w:val="22"/>
              </w:rPr>
              <w:t>Читать текст с интонационным выделением знаков препинания.</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lastRenderedPageBreak/>
              <w:t>37</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Буква Ю в начале слова и после гласных.</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28</w:t>
            </w:r>
            <w:r w:rsidR="005E3111">
              <w:t>.01</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vMerge w:val="restart"/>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Объяснять функцию гласной буквы как показателя твёрдости или мягкости предшествующего согласного.</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38</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Буква Ю после согласных.</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Pr="00320033" w:rsidRDefault="00320033" w:rsidP="00320033">
            <w:pPr>
              <w:jc w:val="center"/>
              <w:rPr>
                <w:lang w:val="tt-RU"/>
              </w:rPr>
            </w:pPr>
            <w:r>
              <w:rPr>
                <w:lang w:val="tt-RU"/>
              </w:rPr>
              <w:t>31.01</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vMerge/>
            <w:tcBorders>
              <w:top w:val="single" w:sz="4" w:space="0" w:color="auto"/>
              <w:left w:val="single" w:sz="4" w:space="0" w:color="auto"/>
              <w:bottom w:val="single" w:sz="4" w:space="0" w:color="auto"/>
              <w:right w:val="single" w:sz="4" w:space="0" w:color="auto"/>
            </w:tcBorders>
            <w:vAlign w:val="center"/>
          </w:tcPr>
          <w:p w:rsidR="005E3111" w:rsidRDefault="005E3111" w:rsidP="00320033"/>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39</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Звук [ш], буква Шш. </w:t>
            </w:r>
          </w:p>
          <w:p w:rsidR="005E3111" w:rsidRDefault="005E3111" w:rsidP="00320033">
            <w:r>
              <w:rPr>
                <w:sz w:val="22"/>
                <w:szCs w:val="22"/>
              </w:rPr>
              <w:t>Сравнение звуков [ш] — [ж].</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04</w:t>
            </w:r>
            <w:r w:rsidR="005E3111">
              <w:t>.02</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vMerge w:val="restart"/>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Сравнивать согласные звуки по твёрдости-мягкости, звонкости-глухости.</w:t>
            </w:r>
          </w:p>
          <w:p w:rsidR="005E3111" w:rsidRDefault="005E3111" w:rsidP="00320033">
            <w:pPr>
              <w:ind w:left="56"/>
            </w:pPr>
            <w:r>
              <w:rPr>
                <w:sz w:val="22"/>
                <w:szCs w:val="22"/>
              </w:rPr>
              <w:t>Читать слова, предложения и тексты. Наблюдать за смыслоразличительной ролью звуков в словах.</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40</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 [ч`], буква Чч.</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07</w:t>
            </w:r>
            <w:r w:rsidR="005E3111">
              <w:t>.02</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vMerge/>
            <w:tcBorders>
              <w:top w:val="single" w:sz="4" w:space="0" w:color="auto"/>
              <w:left w:val="single" w:sz="4" w:space="0" w:color="auto"/>
              <w:bottom w:val="single" w:sz="4" w:space="0" w:color="auto"/>
              <w:right w:val="single" w:sz="4" w:space="0" w:color="auto"/>
            </w:tcBorders>
            <w:vAlign w:val="center"/>
          </w:tcPr>
          <w:p w:rsidR="005E3111" w:rsidRDefault="005E3111" w:rsidP="00320033"/>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41</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 [щ`]. Буква Щщ.</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18</w:t>
            </w:r>
            <w:r w:rsidR="005E3111">
              <w:t>.02</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vMerge/>
            <w:tcBorders>
              <w:top w:val="single" w:sz="4" w:space="0" w:color="auto"/>
              <w:left w:val="single" w:sz="4" w:space="0" w:color="auto"/>
              <w:bottom w:val="single" w:sz="4" w:space="0" w:color="auto"/>
              <w:right w:val="single" w:sz="4" w:space="0" w:color="auto"/>
            </w:tcBorders>
            <w:vAlign w:val="center"/>
          </w:tcPr>
          <w:p w:rsidR="005E3111" w:rsidRDefault="005E3111" w:rsidP="00320033"/>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42</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Звук [ц], буква Цц. Звук [ф], [ф`], буква Фф. Сравнение звуков [в] — [ф].</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21</w:t>
            </w:r>
            <w:r w:rsidR="005E3111">
              <w:t>.02</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Характеризовать и различать твёрдые и мягкие согласные звуки, звонкие и глухие.</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43</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Разделительные ь и ъ.</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2</w:t>
            </w:r>
            <w:r w:rsidR="00320033">
              <w:t>5</w:t>
            </w:r>
            <w:r>
              <w:t>.02</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Объяснять функцию мягкого  и твёрдого знаков.</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44</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 «Старинные азбуки и буквари».</w:t>
            </w:r>
          </w:p>
          <w:p w:rsidR="005E3111" w:rsidRDefault="005E3111" w:rsidP="00320033">
            <w:pPr>
              <w:rPr>
                <w:b/>
              </w:rPr>
            </w:pPr>
            <w:r>
              <w:rPr>
                <w:sz w:val="22"/>
                <w:szCs w:val="22"/>
              </w:rPr>
              <w:t>С чего начинается общение?</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Pr="00320033" w:rsidRDefault="00320033" w:rsidP="00320033">
            <w:pPr>
              <w:jc w:val="center"/>
              <w:rPr>
                <w:lang w:val="tt-RU"/>
              </w:rPr>
            </w:pPr>
            <w:r>
              <w:rPr>
                <w:lang w:val="tt-RU"/>
              </w:rPr>
              <w:t>28.02</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Осознавать цель и ситуацию устного общения.</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45</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 xml:space="preserve">«Умеет ли разговаривать природа?», </w:t>
            </w:r>
          </w:p>
          <w:p w:rsidR="005E3111" w:rsidRDefault="005E3111" w:rsidP="00320033">
            <w:r>
              <w:rPr>
                <w:sz w:val="22"/>
                <w:szCs w:val="22"/>
              </w:rPr>
              <w:t>«Удивительное рядом».</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04</w:t>
            </w:r>
            <w:r w:rsidR="005E3111">
              <w:t>.03</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56"/>
            </w:pPr>
            <w:r>
              <w:rPr>
                <w:sz w:val="22"/>
                <w:szCs w:val="22"/>
              </w:rPr>
              <w:t>Наблюдать за значением слов.</w:t>
            </w:r>
          </w:p>
          <w:p w:rsidR="005E3111" w:rsidRDefault="005E3111" w:rsidP="00320033">
            <w:pPr>
              <w:ind w:left="56"/>
            </w:pPr>
            <w:r>
              <w:rPr>
                <w:sz w:val="22"/>
                <w:szCs w:val="22"/>
              </w:rPr>
              <w:t>Формулировать основную мысль текста.</w:t>
            </w:r>
          </w:p>
        </w:tc>
      </w:tr>
      <w:tr w:rsidR="005E3111" w:rsidTr="009540B5">
        <w:tc>
          <w:tcPr>
            <w:tcW w:w="499"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46</w:t>
            </w:r>
          </w:p>
        </w:tc>
        <w:tc>
          <w:tcPr>
            <w:tcW w:w="2586" w:type="dxa"/>
            <w:tcBorders>
              <w:top w:val="single" w:sz="4" w:space="0" w:color="auto"/>
              <w:left w:val="single" w:sz="4" w:space="0" w:color="auto"/>
              <w:bottom w:val="single" w:sz="4" w:space="0" w:color="auto"/>
              <w:right w:val="single" w:sz="4" w:space="0" w:color="auto"/>
            </w:tcBorders>
          </w:tcPr>
          <w:p w:rsidR="005E3111" w:rsidRDefault="005E3111" w:rsidP="00320033">
            <w:r>
              <w:rPr>
                <w:sz w:val="22"/>
                <w:szCs w:val="22"/>
              </w:rPr>
              <w:t>«Об одном и том же по-разному».</w:t>
            </w:r>
          </w:p>
          <w:p w:rsidR="005E3111" w:rsidRDefault="005E3111" w:rsidP="00320033">
            <w:r>
              <w:rPr>
                <w:sz w:val="22"/>
                <w:szCs w:val="22"/>
              </w:rPr>
              <w:t>Сравни и подумай.</w:t>
            </w:r>
          </w:p>
        </w:tc>
        <w:tc>
          <w:tcPr>
            <w:tcW w:w="851"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5E3111" w:rsidRDefault="00320033" w:rsidP="00320033">
            <w:pPr>
              <w:jc w:val="center"/>
            </w:pPr>
            <w:r>
              <w:t>07</w:t>
            </w:r>
            <w:r w:rsidR="005E3111">
              <w:t>.03</w:t>
            </w:r>
          </w:p>
        </w:tc>
        <w:tc>
          <w:tcPr>
            <w:tcW w:w="1134" w:type="dxa"/>
            <w:tcBorders>
              <w:top w:val="single" w:sz="4" w:space="0" w:color="auto"/>
              <w:left w:val="single" w:sz="4" w:space="0" w:color="auto"/>
              <w:bottom w:val="single" w:sz="4" w:space="0" w:color="auto"/>
              <w:right w:val="single" w:sz="4" w:space="0" w:color="auto"/>
            </w:tcBorders>
          </w:tcPr>
          <w:p w:rsidR="005E3111" w:rsidRDefault="005E3111" w:rsidP="00320033">
            <w:pPr>
              <w:jc w:val="center"/>
              <w:rPr>
                <w:sz w:val="28"/>
                <w:szCs w:val="28"/>
              </w:rPr>
            </w:pPr>
          </w:p>
        </w:tc>
        <w:tc>
          <w:tcPr>
            <w:tcW w:w="8505" w:type="dxa"/>
            <w:tcBorders>
              <w:top w:val="single" w:sz="4" w:space="0" w:color="auto"/>
              <w:left w:val="single" w:sz="4" w:space="0" w:color="auto"/>
              <w:bottom w:val="single" w:sz="4" w:space="0" w:color="auto"/>
              <w:right w:val="single" w:sz="4" w:space="0" w:color="auto"/>
            </w:tcBorders>
          </w:tcPr>
          <w:p w:rsidR="005E3111" w:rsidRDefault="005E3111" w:rsidP="00320033">
            <w:pPr>
              <w:ind w:left="252" w:right="-288"/>
            </w:pPr>
            <w:r>
              <w:rPr>
                <w:sz w:val="22"/>
                <w:szCs w:val="22"/>
              </w:rPr>
              <w:t>Работать в группах и самостоятельно с источниками информации.</w:t>
            </w:r>
          </w:p>
        </w:tc>
      </w:tr>
    </w:tbl>
    <w:p w:rsidR="009540B5" w:rsidRDefault="009540B5" w:rsidP="009540B5">
      <w:pPr>
        <w:rPr>
          <w:sz w:val="28"/>
          <w:szCs w:val="28"/>
        </w:rPr>
      </w:pPr>
    </w:p>
    <w:p w:rsidR="005E3111" w:rsidRDefault="005E3111"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5E3111">
      <w:pPr>
        <w:jc w:val="center"/>
        <w:rPr>
          <w:sz w:val="28"/>
          <w:szCs w:val="28"/>
        </w:rPr>
      </w:pPr>
    </w:p>
    <w:p w:rsidR="009540B5" w:rsidRDefault="009540B5" w:rsidP="009540B5">
      <w:pPr>
        <w:jc w:val="center"/>
        <w:rPr>
          <w:sz w:val="28"/>
          <w:szCs w:val="28"/>
        </w:rPr>
      </w:pPr>
      <w:r>
        <w:rPr>
          <w:sz w:val="28"/>
          <w:szCs w:val="28"/>
        </w:rPr>
        <w:t>Л.Ф.Климанова Л.А.Виноградская ,  Литературное чтение, 1 класс,</w:t>
      </w:r>
    </w:p>
    <w:p w:rsidR="009540B5" w:rsidRDefault="009540B5" w:rsidP="009540B5">
      <w:pPr>
        <w:jc w:val="center"/>
        <w:rPr>
          <w:sz w:val="28"/>
          <w:szCs w:val="28"/>
        </w:rPr>
      </w:pPr>
      <w:r>
        <w:rPr>
          <w:sz w:val="28"/>
          <w:szCs w:val="28"/>
        </w:rPr>
        <w:t xml:space="preserve"> М: Просвещение, 2011)</w:t>
      </w:r>
    </w:p>
    <w:p w:rsidR="009540B5" w:rsidRDefault="009540B5" w:rsidP="005E3111">
      <w:pPr>
        <w:jc w:val="center"/>
        <w:rPr>
          <w:sz w:val="28"/>
          <w:szCs w:val="28"/>
        </w:rPr>
      </w:pPr>
    </w:p>
    <w:tbl>
      <w:tblPr>
        <w:tblpPr w:leftFromText="180" w:rightFromText="180" w:vertAnchor="text" w:horzAnchor="margin" w:tblpY="770"/>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544"/>
        <w:gridCol w:w="967"/>
        <w:gridCol w:w="1440"/>
        <w:gridCol w:w="1440"/>
        <w:gridCol w:w="6784"/>
      </w:tblGrid>
      <w:tr w:rsidR="005E3111" w:rsidRPr="00AB2AD2" w:rsidTr="009540B5">
        <w:tc>
          <w:tcPr>
            <w:tcW w:w="817" w:type="dxa"/>
            <w:vMerge w:val="restart"/>
          </w:tcPr>
          <w:p w:rsidR="005E3111" w:rsidRPr="00AB2AD2" w:rsidRDefault="005E3111" w:rsidP="00320033">
            <w:pPr>
              <w:jc w:val="center"/>
              <w:rPr>
                <w:b/>
              </w:rPr>
            </w:pPr>
            <w:r w:rsidRPr="00AB2AD2">
              <w:rPr>
                <w:b/>
              </w:rPr>
              <w:t>№</w:t>
            </w:r>
          </w:p>
        </w:tc>
        <w:tc>
          <w:tcPr>
            <w:tcW w:w="3544" w:type="dxa"/>
            <w:vMerge w:val="restart"/>
          </w:tcPr>
          <w:p w:rsidR="005E3111" w:rsidRPr="00AB2AD2" w:rsidRDefault="005E3111" w:rsidP="00320033">
            <w:pPr>
              <w:jc w:val="center"/>
              <w:rPr>
                <w:b/>
              </w:rPr>
            </w:pPr>
            <w:r w:rsidRPr="00AB2AD2">
              <w:rPr>
                <w:b/>
              </w:rPr>
              <w:t>Изучаемый раздел, тема урока</w:t>
            </w:r>
          </w:p>
        </w:tc>
        <w:tc>
          <w:tcPr>
            <w:tcW w:w="967" w:type="dxa"/>
            <w:vMerge w:val="restart"/>
          </w:tcPr>
          <w:p w:rsidR="005E3111" w:rsidRPr="00AB2AD2" w:rsidRDefault="005E3111" w:rsidP="00320033">
            <w:pPr>
              <w:jc w:val="center"/>
              <w:rPr>
                <w:b/>
                <w:sz w:val="20"/>
                <w:szCs w:val="20"/>
              </w:rPr>
            </w:pPr>
            <w:r w:rsidRPr="00AB2AD2">
              <w:rPr>
                <w:b/>
                <w:sz w:val="20"/>
                <w:szCs w:val="20"/>
              </w:rPr>
              <w:t>Количество часов</w:t>
            </w:r>
          </w:p>
        </w:tc>
        <w:tc>
          <w:tcPr>
            <w:tcW w:w="2880" w:type="dxa"/>
            <w:gridSpan w:val="2"/>
          </w:tcPr>
          <w:p w:rsidR="005E3111" w:rsidRPr="00AB2AD2" w:rsidRDefault="005E3111" w:rsidP="00320033">
            <w:pPr>
              <w:jc w:val="center"/>
              <w:rPr>
                <w:b/>
              </w:rPr>
            </w:pPr>
            <w:r w:rsidRPr="00AB2AD2">
              <w:rPr>
                <w:b/>
              </w:rPr>
              <w:t>Календарные сроки</w:t>
            </w:r>
          </w:p>
        </w:tc>
        <w:tc>
          <w:tcPr>
            <w:tcW w:w="6784" w:type="dxa"/>
            <w:vMerge w:val="restart"/>
          </w:tcPr>
          <w:p w:rsidR="005E3111" w:rsidRPr="00AB2AD2" w:rsidRDefault="005E3111" w:rsidP="00320033">
            <w:pPr>
              <w:jc w:val="center"/>
              <w:rPr>
                <w:b/>
              </w:rPr>
            </w:pPr>
            <w:r w:rsidRPr="00AB2AD2">
              <w:rPr>
                <w:b/>
              </w:rPr>
              <w:t>Основные виды учебной деятельности</w:t>
            </w:r>
          </w:p>
        </w:tc>
      </w:tr>
      <w:tr w:rsidR="005E3111" w:rsidRPr="00AB2AD2" w:rsidTr="009540B5">
        <w:tc>
          <w:tcPr>
            <w:tcW w:w="817" w:type="dxa"/>
            <w:vMerge/>
          </w:tcPr>
          <w:p w:rsidR="005E3111" w:rsidRPr="003D09F8" w:rsidRDefault="005E3111" w:rsidP="00320033">
            <w:pPr>
              <w:jc w:val="center"/>
            </w:pPr>
          </w:p>
        </w:tc>
        <w:tc>
          <w:tcPr>
            <w:tcW w:w="3544" w:type="dxa"/>
            <w:vMerge/>
          </w:tcPr>
          <w:p w:rsidR="005E3111" w:rsidRPr="003D09F8" w:rsidRDefault="005E3111" w:rsidP="00320033">
            <w:pPr>
              <w:jc w:val="center"/>
            </w:pPr>
          </w:p>
        </w:tc>
        <w:tc>
          <w:tcPr>
            <w:tcW w:w="967" w:type="dxa"/>
            <w:vMerge/>
          </w:tcPr>
          <w:p w:rsidR="005E3111" w:rsidRPr="003D09F8" w:rsidRDefault="005E3111" w:rsidP="00320033">
            <w:pPr>
              <w:jc w:val="center"/>
            </w:pPr>
          </w:p>
        </w:tc>
        <w:tc>
          <w:tcPr>
            <w:tcW w:w="1440" w:type="dxa"/>
          </w:tcPr>
          <w:p w:rsidR="005E3111" w:rsidRPr="00AB2AD2" w:rsidRDefault="005E3111" w:rsidP="00320033">
            <w:pPr>
              <w:jc w:val="center"/>
              <w:rPr>
                <w:b/>
                <w:sz w:val="20"/>
                <w:szCs w:val="20"/>
              </w:rPr>
            </w:pPr>
            <w:r w:rsidRPr="00AB2AD2">
              <w:rPr>
                <w:b/>
                <w:sz w:val="20"/>
                <w:szCs w:val="20"/>
              </w:rPr>
              <w:t>Планируемые сроки</w:t>
            </w:r>
          </w:p>
        </w:tc>
        <w:tc>
          <w:tcPr>
            <w:tcW w:w="1440" w:type="dxa"/>
          </w:tcPr>
          <w:p w:rsidR="005E3111" w:rsidRPr="00AB2AD2" w:rsidRDefault="005E3111" w:rsidP="00320033">
            <w:pPr>
              <w:jc w:val="center"/>
              <w:rPr>
                <w:b/>
                <w:sz w:val="20"/>
                <w:szCs w:val="20"/>
              </w:rPr>
            </w:pPr>
            <w:r w:rsidRPr="00AB2AD2">
              <w:rPr>
                <w:b/>
                <w:sz w:val="20"/>
                <w:szCs w:val="20"/>
              </w:rPr>
              <w:t xml:space="preserve">Фактические </w:t>
            </w:r>
          </w:p>
          <w:p w:rsidR="005E3111" w:rsidRPr="00AB2AD2" w:rsidRDefault="005E3111" w:rsidP="00320033">
            <w:pPr>
              <w:jc w:val="center"/>
              <w:rPr>
                <w:b/>
                <w:sz w:val="20"/>
                <w:szCs w:val="20"/>
              </w:rPr>
            </w:pPr>
            <w:r w:rsidRPr="00AB2AD2">
              <w:rPr>
                <w:b/>
                <w:sz w:val="20"/>
                <w:szCs w:val="20"/>
              </w:rPr>
              <w:t>сроки</w:t>
            </w:r>
          </w:p>
        </w:tc>
        <w:tc>
          <w:tcPr>
            <w:tcW w:w="6784" w:type="dxa"/>
            <w:vMerge/>
          </w:tcPr>
          <w:p w:rsidR="005E3111" w:rsidRPr="00AB2AD2" w:rsidRDefault="005E3111" w:rsidP="00320033">
            <w:pPr>
              <w:jc w:val="center"/>
              <w:rPr>
                <w:sz w:val="28"/>
                <w:szCs w:val="28"/>
              </w:rPr>
            </w:pPr>
          </w:p>
        </w:tc>
      </w:tr>
      <w:tr w:rsidR="005E3111" w:rsidRPr="00AB2AD2" w:rsidTr="009540B5">
        <w:tc>
          <w:tcPr>
            <w:tcW w:w="817" w:type="dxa"/>
          </w:tcPr>
          <w:p w:rsidR="005E3111" w:rsidRDefault="005E3111" w:rsidP="00320033">
            <w:pPr>
              <w:jc w:val="center"/>
            </w:pPr>
          </w:p>
        </w:tc>
        <w:tc>
          <w:tcPr>
            <w:tcW w:w="3544" w:type="dxa"/>
          </w:tcPr>
          <w:p w:rsidR="005E3111" w:rsidRPr="00685435" w:rsidRDefault="005E3111" w:rsidP="00320033">
            <w:pPr>
              <w:rPr>
                <w:b/>
              </w:rPr>
            </w:pPr>
            <w:r w:rsidRPr="00685435">
              <w:rPr>
                <w:b/>
                <w:sz w:val="22"/>
                <w:szCs w:val="22"/>
              </w:rPr>
              <w:t>Литературоведческая пропедевтика (практическое освоение)</w:t>
            </w:r>
          </w:p>
        </w:tc>
        <w:tc>
          <w:tcPr>
            <w:tcW w:w="967" w:type="dxa"/>
          </w:tcPr>
          <w:p w:rsidR="005E3111" w:rsidRDefault="005E3111" w:rsidP="00320033">
            <w:pPr>
              <w:jc w:val="center"/>
              <w:rPr>
                <w:b/>
              </w:rPr>
            </w:pPr>
            <w:r>
              <w:rPr>
                <w:b/>
              </w:rPr>
              <w:t>3</w:t>
            </w:r>
          </w:p>
        </w:tc>
        <w:tc>
          <w:tcPr>
            <w:tcW w:w="1440" w:type="dxa"/>
          </w:tcPr>
          <w:p w:rsidR="005E3111" w:rsidRPr="00435BF0" w:rsidRDefault="005E3111" w:rsidP="00320033">
            <w:pPr>
              <w:jc w:val="center"/>
            </w:pP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r>
              <w:t>1</w:t>
            </w:r>
          </w:p>
        </w:tc>
        <w:tc>
          <w:tcPr>
            <w:tcW w:w="3544" w:type="dxa"/>
          </w:tcPr>
          <w:p w:rsidR="005E3111" w:rsidRPr="006357A4" w:rsidRDefault="005E3111" w:rsidP="00320033">
            <w:r>
              <w:rPr>
                <w:sz w:val="22"/>
                <w:szCs w:val="22"/>
              </w:rPr>
              <w:t xml:space="preserve">Стихотворение – общее представление о жанре, особенностях построения и выразительных средствах. </w:t>
            </w:r>
            <w:r w:rsidRPr="006357A4">
              <w:rPr>
                <w:sz w:val="22"/>
                <w:szCs w:val="22"/>
              </w:rPr>
              <w:t>С.Маршак «Новому читателю», С.Михалков «Как бы мы жили без книг?», А.С.Пушкин «У лукоморья…»</w:t>
            </w:r>
          </w:p>
        </w:tc>
        <w:tc>
          <w:tcPr>
            <w:tcW w:w="967" w:type="dxa"/>
          </w:tcPr>
          <w:p w:rsidR="005E3111" w:rsidRPr="00BA730D" w:rsidRDefault="005E3111" w:rsidP="00320033">
            <w:pPr>
              <w:jc w:val="center"/>
            </w:pPr>
            <w:r>
              <w:t>1</w:t>
            </w:r>
          </w:p>
        </w:tc>
        <w:tc>
          <w:tcPr>
            <w:tcW w:w="1440" w:type="dxa"/>
          </w:tcPr>
          <w:p w:rsidR="005E3111" w:rsidRPr="00BA730D" w:rsidRDefault="00320033" w:rsidP="00320033">
            <w:pPr>
              <w:jc w:val="center"/>
            </w:pPr>
            <w:r>
              <w:t>11</w:t>
            </w:r>
            <w:r w:rsidR="005E3111">
              <w:t>.03</w:t>
            </w:r>
          </w:p>
        </w:tc>
        <w:tc>
          <w:tcPr>
            <w:tcW w:w="1440" w:type="dxa"/>
          </w:tcPr>
          <w:p w:rsidR="005E3111" w:rsidRPr="00AB2AD2" w:rsidRDefault="005E3111" w:rsidP="00320033">
            <w:pPr>
              <w:jc w:val="center"/>
              <w:rPr>
                <w:sz w:val="28"/>
                <w:szCs w:val="28"/>
              </w:rPr>
            </w:pPr>
          </w:p>
        </w:tc>
        <w:tc>
          <w:tcPr>
            <w:tcW w:w="6784" w:type="dxa"/>
            <w:vMerge w:val="restart"/>
          </w:tcPr>
          <w:p w:rsidR="005E3111" w:rsidRDefault="005E3111" w:rsidP="00320033">
            <w:r>
              <w:rPr>
                <w:sz w:val="22"/>
                <w:szCs w:val="22"/>
              </w:rPr>
              <w:t>Воспринимать на слух художественные произведения разных жанров в исполнении учителя, учащихся. Отвечать на вопросы по содержанию литературного текста.</w:t>
            </w:r>
          </w:p>
          <w:p w:rsidR="005E3111" w:rsidRPr="008F7F0C" w:rsidRDefault="005E3111" w:rsidP="00320033">
            <w:r>
              <w:rPr>
                <w:sz w:val="22"/>
                <w:szCs w:val="22"/>
              </w:rPr>
              <w:t>Оценивать свои эмоциональные реакции.</w:t>
            </w:r>
          </w:p>
        </w:tc>
      </w:tr>
      <w:tr w:rsidR="005E3111" w:rsidRPr="00AB2AD2" w:rsidTr="009540B5">
        <w:tc>
          <w:tcPr>
            <w:tcW w:w="817" w:type="dxa"/>
          </w:tcPr>
          <w:p w:rsidR="005E3111" w:rsidRDefault="005E3111" w:rsidP="00320033">
            <w:pPr>
              <w:jc w:val="center"/>
            </w:pPr>
            <w:r>
              <w:t>2</w:t>
            </w:r>
          </w:p>
        </w:tc>
        <w:tc>
          <w:tcPr>
            <w:tcW w:w="3544" w:type="dxa"/>
          </w:tcPr>
          <w:p w:rsidR="005E3111" w:rsidRPr="006357A4" w:rsidRDefault="005E3111" w:rsidP="00320033">
            <w:r>
              <w:rPr>
                <w:sz w:val="22"/>
                <w:szCs w:val="22"/>
              </w:rPr>
              <w:t xml:space="preserve">Рассказ – общее представление о жанре, особенностях построения и выразительных средствах. </w:t>
            </w:r>
            <w:r w:rsidRPr="006357A4">
              <w:rPr>
                <w:sz w:val="22"/>
                <w:szCs w:val="22"/>
              </w:rPr>
              <w:t>В.Осеева «Мама принесла…», К.Чуковский «Айболит», К.Ушинский «Худо тому…»</w:t>
            </w:r>
          </w:p>
        </w:tc>
        <w:tc>
          <w:tcPr>
            <w:tcW w:w="967" w:type="dxa"/>
          </w:tcPr>
          <w:p w:rsidR="005E3111" w:rsidRPr="00BA730D" w:rsidRDefault="005E3111" w:rsidP="00320033">
            <w:pPr>
              <w:jc w:val="center"/>
            </w:pPr>
            <w:r>
              <w:t>1</w:t>
            </w:r>
          </w:p>
        </w:tc>
        <w:tc>
          <w:tcPr>
            <w:tcW w:w="1440" w:type="dxa"/>
          </w:tcPr>
          <w:p w:rsidR="005E3111" w:rsidRPr="00BA730D" w:rsidRDefault="00320033" w:rsidP="00320033">
            <w:pPr>
              <w:jc w:val="center"/>
            </w:pPr>
            <w:r>
              <w:t>14</w:t>
            </w:r>
            <w:r w:rsidR="005E3111">
              <w:t>.03</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r>
              <w:t>3</w:t>
            </w:r>
          </w:p>
        </w:tc>
        <w:tc>
          <w:tcPr>
            <w:tcW w:w="3544" w:type="dxa"/>
          </w:tcPr>
          <w:p w:rsidR="005E3111" w:rsidRPr="006357A4" w:rsidRDefault="005E3111" w:rsidP="00320033">
            <w:r>
              <w:rPr>
                <w:sz w:val="22"/>
                <w:szCs w:val="22"/>
              </w:rPr>
              <w:t xml:space="preserve">Жанровое разнообразие произведений. Малые фольклорные формы. </w:t>
            </w:r>
            <w:r w:rsidRPr="006357A4">
              <w:rPr>
                <w:sz w:val="22"/>
                <w:szCs w:val="22"/>
              </w:rPr>
              <w:t>Загадки. Пословицы и поговорки и песенки  разных народов.</w:t>
            </w:r>
          </w:p>
        </w:tc>
        <w:tc>
          <w:tcPr>
            <w:tcW w:w="967" w:type="dxa"/>
          </w:tcPr>
          <w:p w:rsidR="005E3111" w:rsidRPr="00BA730D" w:rsidRDefault="005E3111" w:rsidP="00320033">
            <w:pPr>
              <w:jc w:val="center"/>
            </w:pPr>
            <w:r>
              <w:t>1</w:t>
            </w:r>
          </w:p>
        </w:tc>
        <w:tc>
          <w:tcPr>
            <w:tcW w:w="1440" w:type="dxa"/>
          </w:tcPr>
          <w:p w:rsidR="005E3111" w:rsidRPr="00435BF0" w:rsidRDefault="00320033" w:rsidP="00320033">
            <w:pPr>
              <w:jc w:val="center"/>
            </w:pPr>
            <w:r>
              <w:t>18</w:t>
            </w:r>
            <w:r w:rsidR="005E3111">
              <w:t>.</w:t>
            </w:r>
            <w:r w:rsidR="005E3111">
              <w:rPr>
                <w:lang w:val="en-US"/>
              </w:rPr>
              <w:t>0</w:t>
            </w:r>
            <w:r w:rsidR="005E3111">
              <w:t>3</w:t>
            </w:r>
          </w:p>
        </w:tc>
        <w:tc>
          <w:tcPr>
            <w:tcW w:w="1440" w:type="dxa"/>
          </w:tcPr>
          <w:p w:rsidR="005E3111" w:rsidRPr="00AB2AD2" w:rsidRDefault="005E3111" w:rsidP="00320033">
            <w:pPr>
              <w:jc w:val="center"/>
              <w:rPr>
                <w:sz w:val="28"/>
                <w:szCs w:val="28"/>
              </w:rPr>
            </w:pPr>
          </w:p>
        </w:tc>
        <w:tc>
          <w:tcPr>
            <w:tcW w:w="6784" w:type="dxa"/>
          </w:tcPr>
          <w:p w:rsidR="005E3111" w:rsidRPr="00A26586" w:rsidRDefault="005E3111" w:rsidP="00320033">
            <w:r w:rsidRPr="006357A4">
              <w:rPr>
                <w:sz w:val="22"/>
                <w:szCs w:val="22"/>
              </w:rPr>
              <w:t>Сравнивать фольклорные произведения разных народов.</w:t>
            </w:r>
          </w:p>
        </w:tc>
      </w:tr>
      <w:tr w:rsidR="005E3111" w:rsidRPr="00AB2AD2" w:rsidTr="009540B5">
        <w:tc>
          <w:tcPr>
            <w:tcW w:w="817" w:type="dxa"/>
          </w:tcPr>
          <w:p w:rsidR="005E3111" w:rsidRDefault="005E3111" w:rsidP="00320033">
            <w:pPr>
              <w:jc w:val="center"/>
            </w:pPr>
          </w:p>
        </w:tc>
        <w:tc>
          <w:tcPr>
            <w:tcW w:w="3544" w:type="dxa"/>
          </w:tcPr>
          <w:p w:rsidR="005E3111" w:rsidRPr="00685435" w:rsidRDefault="005E3111" w:rsidP="00320033">
            <w:pPr>
              <w:rPr>
                <w:b/>
              </w:rPr>
            </w:pPr>
            <w:r w:rsidRPr="00685435">
              <w:rPr>
                <w:b/>
                <w:sz w:val="22"/>
                <w:szCs w:val="22"/>
              </w:rPr>
              <w:t>Библиографическая культура</w:t>
            </w:r>
          </w:p>
        </w:tc>
        <w:tc>
          <w:tcPr>
            <w:tcW w:w="967" w:type="dxa"/>
          </w:tcPr>
          <w:p w:rsidR="005E3111" w:rsidRPr="00685435" w:rsidRDefault="005E3111" w:rsidP="00320033">
            <w:pPr>
              <w:jc w:val="center"/>
              <w:rPr>
                <w:b/>
              </w:rPr>
            </w:pPr>
            <w:r w:rsidRPr="00685435">
              <w:rPr>
                <w:b/>
              </w:rPr>
              <w:t>1</w:t>
            </w:r>
          </w:p>
        </w:tc>
        <w:tc>
          <w:tcPr>
            <w:tcW w:w="1440" w:type="dxa"/>
          </w:tcPr>
          <w:p w:rsidR="005E3111" w:rsidRPr="00435BF0" w:rsidRDefault="005E3111" w:rsidP="00320033">
            <w:pPr>
              <w:jc w:val="center"/>
            </w:pPr>
          </w:p>
        </w:tc>
        <w:tc>
          <w:tcPr>
            <w:tcW w:w="1440" w:type="dxa"/>
          </w:tcPr>
          <w:p w:rsidR="005E3111" w:rsidRPr="00AB2AD2" w:rsidRDefault="005E3111" w:rsidP="00320033">
            <w:pPr>
              <w:jc w:val="center"/>
              <w:rPr>
                <w:sz w:val="28"/>
                <w:szCs w:val="28"/>
              </w:rPr>
            </w:pPr>
          </w:p>
        </w:tc>
        <w:tc>
          <w:tcPr>
            <w:tcW w:w="6784" w:type="dxa"/>
          </w:tcPr>
          <w:p w:rsidR="005E3111" w:rsidRPr="006357A4" w:rsidRDefault="005E3111" w:rsidP="00320033"/>
        </w:tc>
      </w:tr>
      <w:tr w:rsidR="005E3111" w:rsidRPr="00AB2AD2" w:rsidTr="009540B5">
        <w:tc>
          <w:tcPr>
            <w:tcW w:w="817" w:type="dxa"/>
          </w:tcPr>
          <w:p w:rsidR="005E3111" w:rsidRDefault="005E3111" w:rsidP="00320033">
            <w:pPr>
              <w:jc w:val="center"/>
            </w:pPr>
            <w:r>
              <w:t>4</w:t>
            </w:r>
          </w:p>
        </w:tc>
        <w:tc>
          <w:tcPr>
            <w:tcW w:w="3544" w:type="dxa"/>
          </w:tcPr>
          <w:p w:rsidR="005E3111" w:rsidRPr="006357A4" w:rsidRDefault="005E3111" w:rsidP="00320033">
            <w:r>
              <w:rPr>
                <w:sz w:val="22"/>
                <w:szCs w:val="22"/>
              </w:rPr>
              <w:t>Книга  как особый вид искусства. Книга  как источник необходимых знаний.</w:t>
            </w:r>
          </w:p>
        </w:tc>
        <w:tc>
          <w:tcPr>
            <w:tcW w:w="967" w:type="dxa"/>
          </w:tcPr>
          <w:p w:rsidR="005E3111" w:rsidRPr="00BA730D" w:rsidRDefault="005E3111" w:rsidP="00320033">
            <w:pPr>
              <w:jc w:val="center"/>
            </w:pPr>
            <w:r>
              <w:t>1</w:t>
            </w:r>
          </w:p>
        </w:tc>
        <w:tc>
          <w:tcPr>
            <w:tcW w:w="1440" w:type="dxa"/>
          </w:tcPr>
          <w:p w:rsidR="005E3111" w:rsidRPr="00B22C35" w:rsidRDefault="00320033" w:rsidP="00320033">
            <w:pPr>
              <w:jc w:val="center"/>
            </w:pPr>
            <w:r>
              <w:t>21</w:t>
            </w:r>
            <w:r w:rsidR="005E3111">
              <w:t>.03</w:t>
            </w:r>
          </w:p>
        </w:tc>
        <w:tc>
          <w:tcPr>
            <w:tcW w:w="1440" w:type="dxa"/>
          </w:tcPr>
          <w:p w:rsidR="005E3111" w:rsidRPr="00AB2AD2" w:rsidRDefault="005E3111" w:rsidP="00320033">
            <w:pPr>
              <w:jc w:val="center"/>
              <w:rPr>
                <w:sz w:val="28"/>
                <w:szCs w:val="28"/>
              </w:rPr>
            </w:pPr>
          </w:p>
        </w:tc>
        <w:tc>
          <w:tcPr>
            <w:tcW w:w="6784" w:type="dxa"/>
          </w:tcPr>
          <w:p w:rsidR="005E3111" w:rsidRPr="00EF202F" w:rsidRDefault="005E3111" w:rsidP="00320033">
            <w:r>
              <w:t xml:space="preserve">Различать жанры произведений:сказка, рассказ, стихотворение. </w:t>
            </w:r>
            <w:r>
              <w:rPr>
                <w:sz w:val="22"/>
                <w:szCs w:val="22"/>
              </w:rPr>
              <w:t>Воспринимать на слух чтение учителя, учащихся,читать плавно по слогам и целыми словами вслух, читать выразительно</w:t>
            </w:r>
          </w:p>
        </w:tc>
      </w:tr>
      <w:tr w:rsidR="005E3111" w:rsidRPr="00AB2AD2" w:rsidTr="009540B5">
        <w:tc>
          <w:tcPr>
            <w:tcW w:w="817" w:type="dxa"/>
          </w:tcPr>
          <w:p w:rsidR="005E3111" w:rsidRDefault="005E3111" w:rsidP="00320033">
            <w:pPr>
              <w:jc w:val="center"/>
            </w:pPr>
          </w:p>
        </w:tc>
        <w:tc>
          <w:tcPr>
            <w:tcW w:w="3544" w:type="dxa"/>
          </w:tcPr>
          <w:p w:rsidR="005E3111" w:rsidRDefault="005E3111" w:rsidP="00320033">
            <w:r w:rsidRPr="00685435">
              <w:rPr>
                <w:b/>
                <w:sz w:val="22"/>
                <w:szCs w:val="22"/>
              </w:rPr>
              <w:t>Литературоведческая пропедевтика (практическое освоение)</w:t>
            </w:r>
          </w:p>
        </w:tc>
        <w:tc>
          <w:tcPr>
            <w:tcW w:w="967" w:type="dxa"/>
          </w:tcPr>
          <w:p w:rsidR="005E3111" w:rsidRPr="00685435" w:rsidRDefault="005E3111" w:rsidP="00320033">
            <w:pPr>
              <w:jc w:val="center"/>
              <w:rPr>
                <w:b/>
              </w:rPr>
            </w:pPr>
            <w:r w:rsidRPr="00685435">
              <w:rPr>
                <w:b/>
              </w:rPr>
              <w:t>2</w:t>
            </w:r>
          </w:p>
        </w:tc>
        <w:tc>
          <w:tcPr>
            <w:tcW w:w="1440" w:type="dxa"/>
          </w:tcPr>
          <w:p w:rsidR="005E3111" w:rsidRPr="00BA730D" w:rsidRDefault="005E3111" w:rsidP="00320033">
            <w:pPr>
              <w:jc w:val="center"/>
            </w:pPr>
          </w:p>
        </w:tc>
        <w:tc>
          <w:tcPr>
            <w:tcW w:w="1440" w:type="dxa"/>
          </w:tcPr>
          <w:p w:rsidR="005E3111" w:rsidRPr="00AB2AD2" w:rsidRDefault="005E3111" w:rsidP="00320033">
            <w:pPr>
              <w:jc w:val="center"/>
              <w:rPr>
                <w:sz w:val="28"/>
                <w:szCs w:val="28"/>
              </w:rPr>
            </w:pPr>
          </w:p>
        </w:tc>
        <w:tc>
          <w:tcPr>
            <w:tcW w:w="6784" w:type="dxa"/>
          </w:tcPr>
          <w:p w:rsidR="005E3111" w:rsidRPr="00A26586" w:rsidRDefault="005E3111" w:rsidP="00320033"/>
        </w:tc>
      </w:tr>
      <w:tr w:rsidR="005E3111" w:rsidRPr="00AB2AD2" w:rsidTr="009540B5">
        <w:tc>
          <w:tcPr>
            <w:tcW w:w="817" w:type="dxa"/>
          </w:tcPr>
          <w:p w:rsidR="005E3111" w:rsidRPr="00BA730D" w:rsidRDefault="005E3111" w:rsidP="00320033">
            <w:pPr>
              <w:jc w:val="center"/>
            </w:pPr>
            <w:r>
              <w:lastRenderedPageBreak/>
              <w:t>5</w:t>
            </w:r>
          </w:p>
        </w:tc>
        <w:tc>
          <w:tcPr>
            <w:tcW w:w="3544" w:type="dxa"/>
          </w:tcPr>
          <w:p w:rsidR="005E3111" w:rsidRPr="006357A4" w:rsidRDefault="005E3111" w:rsidP="00320033">
            <w:r>
              <w:rPr>
                <w:sz w:val="22"/>
                <w:szCs w:val="22"/>
              </w:rPr>
              <w:t xml:space="preserve">Литературная (авторская) сказка. </w:t>
            </w:r>
            <w:r w:rsidRPr="006357A4">
              <w:rPr>
                <w:sz w:val="22"/>
                <w:szCs w:val="22"/>
              </w:rPr>
              <w:t xml:space="preserve">Русская народная сказка «Лиса, заяц и петух», Л.Пантелеев «Две лягушки». </w:t>
            </w:r>
          </w:p>
        </w:tc>
        <w:tc>
          <w:tcPr>
            <w:tcW w:w="967" w:type="dxa"/>
          </w:tcPr>
          <w:p w:rsidR="005E3111" w:rsidRPr="00BA730D" w:rsidRDefault="005E3111" w:rsidP="00320033">
            <w:pPr>
              <w:jc w:val="center"/>
            </w:pPr>
            <w:r>
              <w:t>1</w:t>
            </w:r>
          </w:p>
        </w:tc>
        <w:tc>
          <w:tcPr>
            <w:tcW w:w="1440" w:type="dxa"/>
          </w:tcPr>
          <w:p w:rsidR="005E3111" w:rsidRPr="00435BF0" w:rsidRDefault="00BC0E42" w:rsidP="00320033">
            <w:pPr>
              <w:jc w:val="center"/>
            </w:pPr>
            <w:r>
              <w:t>01</w:t>
            </w:r>
            <w:r w:rsidR="005E3111">
              <w:t>.04</w:t>
            </w:r>
          </w:p>
        </w:tc>
        <w:tc>
          <w:tcPr>
            <w:tcW w:w="1440" w:type="dxa"/>
          </w:tcPr>
          <w:p w:rsidR="005E3111" w:rsidRPr="00AB2AD2" w:rsidRDefault="005E3111" w:rsidP="00320033">
            <w:pPr>
              <w:jc w:val="center"/>
              <w:rPr>
                <w:sz w:val="28"/>
                <w:szCs w:val="28"/>
              </w:rPr>
            </w:pPr>
          </w:p>
        </w:tc>
        <w:tc>
          <w:tcPr>
            <w:tcW w:w="6784" w:type="dxa"/>
          </w:tcPr>
          <w:p w:rsidR="005E3111" w:rsidRPr="008F7F0C" w:rsidRDefault="005E3111" w:rsidP="00320033">
            <w:r>
              <w:rPr>
                <w:sz w:val="22"/>
                <w:szCs w:val="22"/>
              </w:rPr>
              <w:t>Воспринимать на слух художественные произведения разных жанров в исполнении учителя, учащихся.</w:t>
            </w:r>
          </w:p>
        </w:tc>
      </w:tr>
      <w:tr w:rsidR="005E3111" w:rsidRPr="00AB2AD2" w:rsidTr="009540B5">
        <w:tc>
          <w:tcPr>
            <w:tcW w:w="817" w:type="dxa"/>
          </w:tcPr>
          <w:p w:rsidR="005E3111" w:rsidRDefault="005E3111" w:rsidP="00320033">
            <w:pPr>
              <w:jc w:val="center"/>
            </w:pPr>
            <w:r>
              <w:t>6</w:t>
            </w:r>
          </w:p>
        </w:tc>
        <w:tc>
          <w:tcPr>
            <w:tcW w:w="3544" w:type="dxa"/>
          </w:tcPr>
          <w:p w:rsidR="005E3111" w:rsidRPr="006C60D1" w:rsidRDefault="005E3111" w:rsidP="00320033">
            <w:r>
              <w:rPr>
                <w:sz w:val="22"/>
                <w:szCs w:val="22"/>
              </w:rPr>
              <w:t xml:space="preserve">Сказки (о животных, бытовые, волшебные). </w:t>
            </w:r>
            <w:r w:rsidRPr="006C60D1">
              <w:rPr>
                <w:sz w:val="22"/>
                <w:szCs w:val="22"/>
              </w:rPr>
              <w:t>И.Гамазкова «Живая азбука». Татарские народные сказки «Три дочери», «Два лентяя».</w:t>
            </w:r>
          </w:p>
        </w:tc>
        <w:tc>
          <w:tcPr>
            <w:tcW w:w="967" w:type="dxa"/>
          </w:tcPr>
          <w:p w:rsidR="005E3111" w:rsidRPr="00BA730D" w:rsidRDefault="005E3111" w:rsidP="00320033">
            <w:pPr>
              <w:jc w:val="center"/>
            </w:pPr>
            <w:r>
              <w:t>1</w:t>
            </w:r>
          </w:p>
        </w:tc>
        <w:tc>
          <w:tcPr>
            <w:tcW w:w="1440" w:type="dxa"/>
          </w:tcPr>
          <w:p w:rsidR="005E3111" w:rsidRPr="00B22C35" w:rsidRDefault="00BC0E42" w:rsidP="00320033">
            <w:pPr>
              <w:jc w:val="center"/>
            </w:pPr>
            <w:r>
              <w:t>04</w:t>
            </w:r>
            <w:r w:rsidR="00B217A6">
              <w:t>.</w:t>
            </w:r>
            <w:r w:rsidR="005E3111">
              <w:t>04</w:t>
            </w:r>
          </w:p>
        </w:tc>
        <w:tc>
          <w:tcPr>
            <w:tcW w:w="1440" w:type="dxa"/>
          </w:tcPr>
          <w:p w:rsidR="005E3111" w:rsidRPr="00AB2AD2" w:rsidRDefault="005E3111" w:rsidP="00320033">
            <w:pPr>
              <w:jc w:val="center"/>
              <w:rPr>
                <w:sz w:val="28"/>
                <w:szCs w:val="28"/>
              </w:rPr>
            </w:pPr>
          </w:p>
        </w:tc>
        <w:tc>
          <w:tcPr>
            <w:tcW w:w="6784" w:type="dxa"/>
          </w:tcPr>
          <w:p w:rsidR="005E3111" w:rsidRDefault="005E3111" w:rsidP="00320033">
            <w:r>
              <w:rPr>
                <w:sz w:val="22"/>
                <w:szCs w:val="22"/>
              </w:rPr>
              <w:t>Оценивать свои эмоциональные реакции.</w:t>
            </w:r>
          </w:p>
          <w:p w:rsidR="005E3111" w:rsidRPr="008F7F0C" w:rsidRDefault="005E3111" w:rsidP="00320033">
            <w:r>
              <w:rPr>
                <w:sz w:val="22"/>
                <w:szCs w:val="22"/>
              </w:rPr>
              <w:t>Инсценировать художественное произведение (его части): читать по ролям, участвовать в драматизации.</w:t>
            </w:r>
          </w:p>
        </w:tc>
      </w:tr>
      <w:tr w:rsidR="005E3111" w:rsidRPr="00AB2AD2" w:rsidTr="009540B5">
        <w:tc>
          <w:tcPr>
            <w:tcW w:w="817" w:type="dxa"/>
          </w:tcPr>
          <w:p w:rsidR="005E3111" w:rsidRDefault="005E3111" w:rsidP="00320033">
            <w:pPr>
              <w:jc w:val="center"/>
            </w:pPr>
          </w:p>
        </w:tc>
        <w:tc>
          <w:tcPr>
            <w:tcW w:w="3544" w:type="dxa"/>
          </w:tcPr>
          <w:p w:rsidR="005E3111" w:rsidRPr="00685435" w:rsidRDefault="005E3111" w:rsidP="00320033">
            <w:pPr>
              <w:rPr>
                <w:b/>
              </w:rPr>
            </w:pPr>
            <w:r w:rsidRPr="00685435">
              <w:rPr>
                <w:b/>
                <w:sz w:val="22"/>
                <w:szCs w:val="22"/>
              </w:rPr>
              <w:t>Творческая деятельность обучающихся (на основе литературных произведений)</w:t>
            </w:r>
          </w:p>
        </w:tc>
        <w:tc>
          <w:tcPr>
            <w:tcW w:w="967" w:type="dxa"/>
          </w:tcPr>
          <w:p w:rsidR="005E3111" w:rsidRPr="00685435" w:rsidRDefault="005E3111" w:rsidP="00320033">
            <w:pPr>
              <w:jc w:val="center"/>
              <w:rPr>
                <w:b/>
              </w:rPr>
            </w:pPr>
            <w:r w:rsidRPr="00685435">
              <w:rPr>
                <w:b/>
              </w:rPr>
              <w:t>1</w:t>
            </w:r>
          </w:p>
        </w:tc>
        <w:tc>
          <w:tcPr>
            <w:tcW w:w="1440" w:type="dxa"/>
          </w:tcPr>
          <w:p w:rsidR="005E3111" w:rsidRPr="00BA730D" w:rsidRDefault="005E3111" w:rsidP="00320033">
            <w:pPr>
              <w:jc w:val="center"/>
            </w:pPr>
          </w:p>
        </w:tc>
        <w:tc>
          <w:tcPr>
            <w:tcW w:w="1440" w:type="dxa"/>
          </w:tcPr>
          <w:p w:rsidR="005E3111" w:rsidRPr="00AB2AD2" w:rsidRDefault="005E3111" w:rsidP="00320033">
            <w:pPr>
              <w:jc w:val="center"/>
              <w:rPr>
                <w:sz w:val="28"/>
                <w:szCs w:val="28"/>
              </w:rPr>
            </w:pPr>
          </w:p>
        </w:tc>
        <w:tc>
          <w:tcPr>
            <w:tcW w:w="6784" w:type="dxa"/>
          </w:tcPr>
          <w:p w:rsidR="005E3111" w:rsidRDefault="005E3111" w:rsidP="00320033"/>
        </w:tc>
      </w:tr>
      <w:tr w:rsidR="005E3111" w:rsidRPr="00AB2AD2" w:rsidTr="009540B5">
        <w:tc>
          <w:tcPr>
            <w:tcW w:w="817" w:type="dxa"/>
          </w:tcPr>
          <w:p w:rsidR="005E3111" w:rsidRDefault="005E3111" w:rsidP="00320033">
            <w:pPr>
              <w:jc w:val="center"/>
            </w:pPr>
            <w:r>
              <w:t>7</w:t>
            </w:r>
          </w:p>
        </w:tc>
        <w:tc>
          <w:tcPr>
            <w:tcW w:w="3544" w:type="dxa"/>
          </w:tcPr>
          <w:p w:rsidR="005E3111" w:rsidRPr="006C60D1" w:rsidRDefault="005E3111" w:rsidP="00320033">
            <w:r>
              <w:rPr>
                <w:sz w:val="22"/>
                <w:szCs w:val="22"/>
              </w:rPr>
              <w:t xml:space="preserve">Интерпретация текста литературного произведения в творческой деятельности учащихся: инсценирование. </w:t>
            </w:r>
            <w:r w:rsidRPr="006C60D1">
              <w:rPr>
                <w:sz w:val="22"/>
                <w:szCs w:val="22"/>
              </w:rPr>
              <w:t>Ингушская народная сказка «Заяц и черепаха». С.Михалков «Сами виноваты».</w:t>
            </w:r>
          </w:p>
        </w:tc>
        <w:tc>
          <w:tcPr>
            <w:tcW w:w="967" w:type="dxa"/>
          </w:tcPr>
          <w:p w:rsidR="005E3111" w:rsidRPr="00BA730D" w:rsidRDefault="005E3111" w:rsidP="00320033">
            <w:pPr>
              <w:jc w:val="center"/>
            </w:pPr>
            <w:r>
              <w:t>1</w:t>
            </w:r>
          </w:p>
        </w:tc>
        <w:tc>
          <w:tcPr>
            <w:tcW w:w="1440" w:type="dxa"/>
          </w:tcPr>
          <w:p w:rsidR="005E3111" w:rsidRPr="00B22C35" w:rsidRDefault="00BC0E42" w:rsidP="00320033">
            <w:pPr>
              <w:jc w:val="center"/>
            </w:pPr>
            <w:r>
              <w:t>08</w:t>
            </w:r>
            <w:r w:rsidR="005E3111">
              <w:t>.04</w:t>
            </w:r>
          </w:p>
        </w:tc>
        <w:tc>
          <w:tcPr>
            <w:tcW w:w="1440" w:type="dxa"/>
          </w:tcPr>
          <w:p w:rsidR="005E3111" w:rsidRPr="00AB2AD2" w:rsidRDefault="005E3111" w:rsidP="00320033">
            <w:pPr>
              <w:jc w:val="center"/>
              <w:rPr>
                <w:sz w:val="28"/>
                <w:szCs w:val="28"/>
              </w:rPr>
            </w:pPr>
          </w:p>
        </w:tc>
        <w:tc>
          <w:tcPr>
            <w:tcW w:w="6784" w:type="dxa"/>
          </w:tcPr>
          <w:p w:rsidR="005E3111" w:rsidRPr="00A26586" w:rsidRDefault="005E3111" w:rsidP="00320033">
            <w:r>
              <w:rPr>
                <w:sz w:val="22"/>
                <w:szCs w:val="22"/>
              </w:rPr>
              <w:t>Передавать особенности героев, используя различные выразительные средства.</w:t>
            </w:r>
          </w:p>
        </w:tc>
      </w:tr>
      <w:tr w:rsidR="005E3111" w:rsidRPr="00AB2AD2" w:rsidTr="009540B5">
        <w:tc>
          <w:tcPr>
            <w:tcW w:w="817" w:type="dxa"/>
          </w:tcPr>
          <w:p w:rsidR="005E3111" w:rsidRDefault="005E3111" w:rsidP="00320033">
            <w:pPr>
              <w:jc w:val="center"/>
            </w:pPr>
          </w:p>
        </w:tc>
        <w:tc>
          <w:tcPr>
            <w:tcW w:w="3544" w:type="dxa"/>
          </w:tcPr>
          <w:p w:rsidR="005E3111" w:rsidRPr="00124274" w:rsidRDefault="005E3111" w:rsidP="00320033">
            <w:pPr>
              <w:rPr>
                <w:b/>
              </w:rPr>
            </w:pPr>
            <w:r w:rsidRPr="00124274">
              <w:rPr>
                <w:b/>
                <w:sz w:val="22"/>
                <w:szCs w:val="22"/>
              </w:rPr>
              <w:t>Говорение (культура речевого общения)</w:t>
            </w:r>
          </w:p>
        </w:tc>
        <w:tc>
          <w:tcPr>
            <w:tcW w:w="967" w:type="dxa"/>
          </w:tcPr>
          <w:p w:rsidR="005E3111" w:rsidRPr="00124274" w:rsidRDefault="005E3111" w:rsidP="00320033">
            <w:pPr>
              <w:jc w:val="center"/>
              <w:rPr>
                <w:b/>
              </w:rPr>
            </w:pPr>
            <w:r w:rsidRPr="00124274">
              <w:rPr>
                <w:b/>
              </w:rPr>
              <w:t>2</w:t>
            </w:r>
          </w:p>
        </w:tc>
        <w:tc>
          <w:tcPr>
            <w:tcW w:w="1440" w:type="dxa"/>
          </w:tcPr>
          <w:p w:rsidR="005E3111" w:rsidRPr="00435BF0" w:rsidRDefault="005E3111" w:rsidP="00320033">
            <w:pPr>
              <w:jc w:val="center"/>
            </w:pPr>
          </w:p>
        </w:tc>
        <w:tc>
          <w:tcPr>
            <w:tcW w:w="1440" w:type="dxa"/>
          </w:tcPr>
          <w:p w:rsidR="005E3111" w:rsidRPr="00AB2AD2" w:rsidRDefault="005E3111" w:rsidP="00320033">
            <w:pPr>
              <w:jc w:val="center"/>
              <w:rPr>
                <w:sz w:val="28"/>
                <w:szCs w:val="28"/>
              </w:rPr>
            </w:pPr>
          </w:p>
        </w:tc>
        <w:tc>
          <w:tcPr>
            <w:tcW w:w="6784" w:type="dxa"/>
          </w:tcPr>
          <w:p w:rsidR="005E3111" w:rsidRDefault="005E3111" w:rsidP="00320033"/>
        </w:tc>
      </w:tr>
      <w:tr w:rsidR="005E3111" w:rsidRPr="00AB2AD2" w:rsidTr="009540B5">
        <w:tc>
          <w:tcPr>
            <w:tcW w:w="817" w:type="dxa"/>
          </w:tcPr>
          <w:p w:rsidR="005E3111" w:rsidRDefault="005E3111" w:rsidP="00320033">
            <w:pPr>
              <w:jc w:val="center"/>
            </w:pPr>
            <w:r>
              <w:t>8</w:t>
            </w:r>
          </w:p>
        </w:tc>
        <w:tc>
          <w:tcPr>
            <w:tcW w:w="3544" w:type="dxa"/>
          </w:tcPr>
          <w:p w:rsidR="005E3111" w:rsidRPr="006C60D1" w:rsidRDefault="005E3111" w:rsidP="00320033">
            <w:r>
              <w:rPr>
                <w:sz w:val="22"/>
                <w:szCs w:val="22"/>
              </w:rPr>
              <w:t xml:space="preserve">Осознание диалога как вида речи. </w:t>
            </w:r>
            <w:r w:rsidRPr="006C60D1">
              <w:rPr>
                <w:sz w:val="22"/>
                <w:szCs w:val="22"/>
              </w:rPr>
              <w:t>В.Лунин «Никого не обижай». Е.Благинина «Котёнок». Л.Толстой «Пожарные собаки»</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11</w:t>
            </w:r>
            <w:r w:rsidR="005E3111">
              <w:t>.04</w:t>
            </w:r>
          </w:p>
        </w:tc>
        <w:tc>
          <w:tcPr>
            <w:tcW w:w="1440" w:type="dxa"/>
          </w:tcPr>
          <w:p w:rsidR="005E3111" w:rsidRPr="00AB2AD2" w:rsidRDefault="005E3111" w:rsidP="00320033">
            <w:pPr>
              <w:jc w:val="center"/>
              <w:rPr>
                <w:sz w:val="28"/>
                <w:szCs w:val="28"/>
              </w:rPr>
            </w:pPr>
          </w:p>
        </w:tc>
        <w:tc>
          <w:tcPr>
            <w:tcW w:w="6784" w:type="dxa"/>
            <w:vMerge w:val="restart"/>
          </w:tcPr>
          <w:p w:rsidR="005E3111" w:rsidRDefault="005E3111" w:rsidP="00320033">
            <w:r>
              <w:rPr>
                <w:sz w:val="22"/>
                <w:szCs w:val="22"/>
              </w:rPr>
              <w:t>Читать вслух плавно целыми словами с интонационным выделением знаков препинания.</w:t>
            </w:r>
          </w:p>
          <w:p w:rsidR="005E3111" w:rsidRDefault="005E3111" w:rsidP="00320033"/>
          <w:p w:rsidR="005E3111" w:rsidRDefault="005E3111" w:rsidP="00320033"/>
          <w:p w:rsidR="005E3111" w:rsidRDefault="005E3111" w:rsidP="00320033">
            <w:r>
              <w:rPr>
                <w:sz w:val="22"/>
                <w:szCs w:val="22"/>
              </w:rPr>
              <w:t>Декламировать стихотворения.</w:t>
            </w:r>
          </w:p>
          <w:p w:rsidR="005E3111" w:rsidRDefault="005E3111" w:rsidP="00320033"/>
          <w:p w:rsidR="005E3111" w:rsidRDefault="005E3111" w:rsidP="00320033"/>
          <w:p w:rsidR="005E3111" w:rsidRDefault="005E3111" w:rsidP="00320033">
            <w:r>
              <w:rPr>
                <w:sz w:val="22"/>
                <w:szCs w:val="22"/>
              </w:rPr>
              <w:t>Читать про себя: осознавать прочитанный текст, отвечать на вопросы.</w:t>
            </w:r>
          </w:p>
          <w:p w:rsidR="005E3111" w:rsidRDefault="005E3111" w:rsidP="00320033"/>
          <w:p w:rsidR="005E3111" w:rsidRDefault="005E3111" w:rsidP="00320033"/>
          <w:p w:rsidR="005E3111" w:rsidRDefault="005E3111" w:rsidP="00320033">
            <w:r>
              <w:rPr>
                <w:sz w:val="22"/>
                <w:szCs w:val="22"/>
              </w:rPr>
              <w:t>Воспринимать на слух художественные произведения разных жанров в исполнении учителя, учащихся, мастеров художественного слова.</w:t>
            </w:r>
          </w:p>
          <w:p w:rsidR="005E3111" w:rsidRPr="00A26586" w:rsidRDefault="005E3111" w:rsidP="00320033"/>
        </w:tc>
      </w:tr>
      <w:tr w:rsidR="005E3111" w:rsidRPr="00AB2AD2" w:rsidTr="009540B5">
        <w:tc>
          <w:tcPr>
            <w:tcW w:w="817" w:type="dxa"/>
          </w:tcPr>
          <w:p w:rsidR="005E3111" w:rsidRDefault="005E3111" w:rsidP="00320033">
            <w:pPr>
              <w:jc w:val="center"/>
            </w:pPr>
            <w:r>
              <w:t>9</w:t>
            </w:r>
          </w:p>
        </w:tc>
        <w:tc>
          <w:tcPr>
            <w:tcW w:w="3544" w:type="dxa"/>
          </w:tcPr>
          <w:p w:rsidR="005E3111" w:rsidRPr="006357A4" w:rsidRDefault="005E3111" w:rsidP="00320033">
            <w:r>
              <w:rPr>
                <w:sz w:val="22"/>
                <w:szCs w:val="22"/>
              </w:rPr>
              <w:t xml:space="preserve">Работа со словом. </w:t>
            </w:r>
            <w:r w:rsidRPr="006357A4">
              <w:rPr>
                <w:sz w:val="22"/>
                <w:szCs w:val="22"/>
              </w:rPr>
              <w:t>Прием звукозаписи как средство создания образа. Стихи И.Токмаковой, В.Бианки.</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15</w:t>
            </w:r>
            <w:r w:rsidR="005E3111">
              <w:t>.04</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p>
        </w:tc>
        <w:tc>
          <w:tcPr>
            <w:tcW w:w="3544" w:type="dxa"/>
          </w:tcPr>
          <w:p w:rsidR="005E3111" w:rsidRPr="00124274" w:rsidRDefault="005E3111" w:rsidP="00320033">
            <w:pPr>
              <w:rPr>
                <w:b/>
              </w:rPr>
            </w:pPr>
            <w:r w:rsidRPr="00124274">
              <w:rPr>
                <w:b/>
                <w:sz w:val="22"/>
                <w:szCs w:val="22"/>
              </w:rPr>
              <w:t>Работа с текстом художественного произведения)</w:t>
            </w:r>
          </w:p>
        </w:tc>
        <w:tc>
          <w:tcPr>
            <w:tcW w:w="967" w:type="dxa"/>
          </w:tcPr>
          <w:p w:rsidR="005E3111" w:rsidRPr="00124274" w:rsidRDefault="005E3111" w:rsidP="00320033">
            <w:pPr>
              <w:jc w:val="center"/>
              <w:rPr>
                <w:b/>
              </w:rPr>
            </w:pPr>
            <w:r w:rsidRPr="00124274">
              <w:rPr>
                <w:b/>
              </w:rPr>
              <w:t>2</w:t>
            </w:r>
          </w:p>
        </w:tc>
        <w:tc>
          <w:tcPr>
            <w:tcW w:w="1440" w:type="dxa"/>
          </w:tcPr>
          <w:p w:rsidR="005E3111" w:rsidRPr="00BA730D" w:rsidRDefault="005E3111" w:rsidP="00320033">
            <w:pPr>
              <w:jc w:val="center"/>
            </w:pP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r>
              <w:t>10</w:t>
            </w:r>
          </w:p>
        </w:tc>
        <w:tc>
          <w:tcPr>
            <w:tcW w:w="3544" w:type="dxa"/>
          </w:tcPr>
          <w:p w:rsidR="005E3111" w:rsidRPr="006357A4" w:rsidRDefault="005E3111" w:rsidP="00320033">
            <w:r>
              <w:rPr>
                <w:sz w:val="22"/>
                <w:szCs w:val="22"/>
              </w:rPr>
              <w:t xml:space="preserve">Понимание нравственного содержания прочитанного. </w:t>
            </w:r>
            <w:r w:rsidRPr="006357A4">
              <w:rPr>
                <w:sz w:val="22"/>
                <w:szCs w:val="22"/>
              </w:rPr>
              <w:t>Мы в ответе за тех, кого приручили. С.Михалков «Зяблик», Н.Сла</w:t>
            </w:r>
            <w:r>
              <w:rPr>
                <w:sz w:val="22"/>
                <w:szCs w:val="22"/>
              </w:rPr>
              <w:t>д</w:t>
            </w:r>
            <w:r w:rsidRPr="006357A4">
              <w:rPr>
                <w:sz w:val="22"/>
                <w:szCs w:val="22"/>
              </w:rPr>
              <w:t>ков «Без слов»</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18</w:t>
            </w:r>
            <w:r w:rsidR="005E3111">
              <w:t>.04</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r>
              <w:t>11</w:t>
            </w:r>
          </w:p>
        </w:tc>
        <w:tc>
          <w:tcPr>
            <w:tcW w:w="3544" w:type="dxa"/>
          </w:tcPr>
          <w:p w:rsidR="005E3111" w:rsidRPr="006357A4" w:rsidRDefault="005E3111" w:rsidP="00320033">
            <w:r>
              <w:rPr>
                <w:sz w:val="22"/>
                <w:szCs w:val="22"/>
              </w:rPr>
              <w:t xml:space="preserve">Анализ поступков героев с точки зрения норм морали. </w:t>
            </w:r>
            <w:r w:rsidRPr="006357A4">
              <w:rPr>
                <w:sz w:val="22"/>
                <w:szCs w:val="22"/>
              </w:rPr>
              <w:t>Книги о природе и животных. Л.Толстой «Не мучить животных» С.Маршак «В зоопарке»</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22</w:t>
            </w:r>
            <w:r w:rsidR="005E3111">
              <w:t>.04</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p>
        </w:tc>
        <w:tc>
          <w:tcPr>
            <w:tcW w:w="3544" w:type="dxa"/>
          </w:tcPr>
          <w:p w:rsidR="005E3111" w:rsidRDefault="005E3111" w:rsidP="00320033">
            <w:r w:rsidRPr="00685435">
              <w:rPr>
                <w:b/>
                <w:sz w:val="22"/>
                <w:szCs w:val="22"/>
              </w:rPr>
              <w:t>Творческая деятельность обучающихся (на основе литературных произведений)</w:t>
            </w:r>
          </w:p>
        </w:tc>
        <w:tc>
          <w:tcPr>
            <w:tcW w:w="967" w:type="dxa"/>
          </w:tcPr>
          <w:p w:rsidR="005E3111" w:rsidRPr="00124274" w:rsidRDefault="005E3111" w:rsidP="00320033">
            <w:pPr>
              <w:jc w:val="center"/>
              <w:rPr>
                <w:b/>
              </w:rPr>
            </w:pPr>
            <w:r w:rsidRPr="00124274">
              <w:rPr>
                <w:b/>
              </w:rPr>
              <w:t>2</w:t>
            </w:r>
          </w:p>
        </w:tc>
        <w:tc>
          <w:tcPr>
            <w:tcW w:w="1440" w:type="dxa"/>
          </w:tcPr>
          <w:p w:rsidR="005E3111" w:rsidRPr="00BA730D" w:rsidRDefault="005E3111" w:rsidP="00320033">
            <w:pPr>
              <w:jc w:val="center"/>
            </w:pP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r>
              <w:t>12</w:t>
            </w:r>
          </w:p>
        </w:tc>
        <w:tc>
          <w:tcPr>
            <w:tcW w:w="3544" w:type="dxa"/>
          </w:tcPr>
          <w:p w:rsidR="005E3111" w:rsidRPr="006357A4" w:rsidRDefault="005E3111" w:rsidP="00320033">
            <w:r>
              <w:rPr>
                <w:sz w:val="22"/>
                <w:szCs w:val="22"/>
              </w:rPr>
              <w:t>Интерпретация текста литературного произведения в творческой деятельности учащихся: чтение по ролям.</w:t>
            </w:r>
            <w:r w:rsidRPr="006357A4">
              <w:rPr>
                <w:sz w:val="22"/>
                <w:szCs w:val="22"/>
              </w:rPr>
              <w:t>Б.Житков «Вечер». С.Маршак «Волк и лиса»</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25</w:t>
            </w:r>
            <w:r w:rsidR="005E3111">
              <w:t>.04</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r>
              <w:t>13</w:t>
            </w:r>
          </w:p>
        </w:tc>
        <w:tc>
          <w:tcPr>
            <w:tcW w:w="3544" w:type="dxa"/>
          </w:tcPr>
          <w:p w:rsidR="005E3111" w:rsidRPr="006357A4" w:rsidRDefault="005E3111" w:rsidP="00320033">
            <w:r>
              <w:rPr>
                <w:sz w:val="22"/>
                <w:szCs w:val="22"/>
              </w:rPr>
              <w:t xml:space="preserve">Интерпретация текста литературного произведения в творческой деятельности учащихся: устное словесное рисование.  </w:t>
            </w:r>
            <w:r w:rsidRPr="00464D95">
              <w:rPr>
                <w:b/>
                <w:bCs/>
                <w:i/>
              </w:rPr>
              <w:t>Проверка навыка чтения.</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29.04</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p>
        </w:tc>
        <w:tc>
          <w:tcPr>
            <w:tcW w:w="3544" w:type="dxa"/>
          </w:tcPr>
          <w:p w:rsidR="005E3111" w:rsidRPr="006357A4" w:rsidRDefault="005E3111" w:rsidP="00320033">
            <w:r w:rsidRPr="00124274">
              <w:rPr>
                <w:b/>
                <w:sz w:val="22"/>
                <w:szCs w:val="22"/>
              </w:rPr>
              <w:t>Работа с текстом художественного произведения</w:t>
            </w:r>
          </w:p>
        </w:tc>
        <w:tc>
          <w:tcPr>
            <w:tcW w:w="967" w:type="dxa"/>
          </w:tcPr>
          <w:p w:rsidR="005E3111" w:rsidRPr="00124274" w:rsidRDefault="005E3111" w:rsidP="00320033">
            <w:pPr>
              <w:jc w:val="center"/>
              <w:rPr>
                <w:b/>
              </w:rPr>
            </w:pPr>
            <w:r w:rsidRPr="00124274">
              <w:rPr>
                <w:b/>
              </w:rPr>
              <w:t>2</w:t>
            </w:r>
          </w:p>
        </w:tc>
        <w:tc>
          <w:tcPr>
            <w:tcW w:w="1440" w:type="dxa"/>
          </w:tcPr>
          <w:p w:rsidR="005E3111" w:rsidRPr="00BA730D" w:rsidRDefault="005E3111" w:rsidP="00320033">
            <w:pPr>
              <w:jc w:val="center"/>
            </w:pPr>
          </w:p>
        </w:tc>
        <w:tc>
          <w:tcPr>
            <w:tcW w:w="1440" w:type="dxa"/>
          </w:tcPr>
          <w:p w:rsidR="005E3111" w:rsidRPr="00AB2AD2" w:rsidRDefault="005E3111" w:rsidP="00320033">
            <w:pPr>
              <w:jc w:val="center"/>
              <w:rPr>
                <w:sz w:val="28"/>
                <w:szCs w:val="28"/>
              </w:rPr>
            </w:pPr>
          </w:p>
        </w:tc>
        <w:tc>
          <w:tcPr>
            <w:tcW w:w="6784" w:type="dxa"/>
          </w:tcPr>
          <w:p w:rsidR="005E3111" w:rsidRPr="00A26586" w:rsidRDefault="005E3111" w:rsidP="00320033"/>
        </w:tc>
      </w:tr>
      <w:tr w:rsidR="005E3111" w:rsidRPr="00AB2AD2" w:rsidTr="009540B5">
        <w:tc>
          <w:tcPr>
            <w:tcW w:w="817" w:type="dxa"/>
          </w:tcPr>
          <w:p w:rsidR="005E3111" w:rsidRDefault="005E3111" w:rsidP="00320033">
            <w:pPr>
              <w:jc w:val="center"/>
            </w:pPr>
            <w:r>
              <w:t>14</w:t>
            </w:r>
          </w:p>
        </w:tc>
        <w:tc>
          <w:tcPr>
            <w:tcW w:w="3544" w:type="dxa"/>
          </w:tcPr>
          <w:p w:rsidR="005E3111" w:rsidRPr="006357A4" w:rsidRDefault="005E3111" w:rsidP="00320033">
            <w:r w:rsidRPr="006357A4">
              <w:rPr>
                <w:sz w:val="22"/>
                <w:szCs w:val="22"/>
              </w:rPr>
              <w:t>Характеристика героя произведен</w:t>
            </w:r>
            <w:r>
              <w:rPr>
                <w:sz w:val="22"/>
                <w:szCs w:val="22"/>
              </w:rPr>
              <w:t>ия В.</w:t>
            </w:r>
            <w:r w:rsidRPr="006357A4">
              <w:rPr>
                <w:sz w:val="22"/>
                <w:szCs w:val="22"/>
              </w:rPr>
              <w:t>Осеева «Хорошее», Е.Пермяк «Самое страшное»</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02</w:t>
            </w:r>
            <w:r w:rsidR="005E3111">
              <w:t>.05</w:t>
            </w:r>
          </w:p>
        </w:tc>
        <w:tc>
          <w:tcPr>
            <w:tcW w:w="1440" w:type="dxa"/>
          </w:tcPr>
          <w:p w:rsidR="005E3111" w:rsidRPr="00AB2AD2" w:rsidRDefault="005E3111" w:rsidP="00320033">
            <w:pPr>
              <w:jc w:val="center"/>
              <w:rPr>
                <w:sz w:val="28"/>
                <w:szCs w:val="28"/>
              </w:rPr>
            </w:pPr>
          </w:p>
        </w:tc>
        <w:tc>
          <w:tcPr>
            <w:tcW w:w="6784" w:type="dxa"/>
            <w:vMerge w:val="restart"/>
          </w:tcPr>
          <w:p w:rsidR="005E3111" w:rsidRDefault="005E3111" w:rsidP="00320033">
            <w:r>
              <w:rPr>
                <w:sz w:val="22"/>
                <w:szCs w:val="22"/>
              </w:rPr>
              <w:t>Участвовать в диалоге: понимать вопросы собеседника и  отвечать на них в соответствии с правилами речевого общения.</w:t>
            </w:r>
          </w:p>
          <w:p w:rsidR="005E3111" w:rsidRPr="00A26586" w:rsidRDefault="005E3111" w:rsidP="00320033">
            <w:r>
              <w:rPr>
                <w:sz w:val="22"/>
                <w:szCs w:val="22"/>
              </w:rPr>
              <w:t>Характеризовать героев произведений, давать оценку своим и чужим поступкам.</w:t>
            </w:r>
          </w:p>
        </w:tc>
      </w:tr>
      <w:tr w:rsidR="005E3111" w:rsidRPr="00AB2AD2" w:rsidTr="009540B5">
        <w:tc>
          <w:tcPr>
            <w:tcW w:w="817" w:type="dxa"/>
          </w:tcPr>
          <w:p w:rsidR="005E3111" w:rsidRDefault="005E3111" w:rsidP="00320033">
            <w:pPr>
              <w:jc w:val="center"/>
            </w:pPr>
            <w:r>
              <w:t>15</w:t>
            </w:r>
          </w:p>
        </w:tc>
        <w:tc>
          <w:tcPr>
            <w:tcW w:w="3544" w:type="dxa"/>
          </w:tcPr>
          <w:p w:rsidR="005E3111" w:rsidRPr="006357A4" w:rsidRDefault="005E3111" w:rsidP="00320033">
            <w:r>
              <w:rPr>
                <w:sz w:val="22"/>
                <w:szCs w:val="22"/>
              </w:rPr>
              <w:t xml:space="preserve">Умение отвечать на вопросы по содержанию услышанного произведения. </w:t>
            </w:r>
            <w:r w:rsidRPr="006357A4">
              <w:rPr>
                <w:sz w:val="22"/>
                <w:szCs w:val="22"/>
              </w:rPr>
              <w:t>Книги о детях. Э.Шим «Брат и младшая сестра». Стихи Е.Благининой, В.Лунина.</w:t>
            </w:r>
          </w:p>
        </w:tc>
        <w:tc>
          <w:tcPr>
            <w:tcW w:w="967" w:type="dxa"/>
          </w:tcPr>
          <w:p w:rsidR="005E3111" w:rsidRPr="00BA730D" w:rsidRDefault="005E3111" w:rsidP="00320033">
            <w:pPr>
              <w:jc w:val="center"/>
            </w:pPr>
            <w:r>
              <w:t>1</w:t>
            </w:r>
          </w:p>
        </w:tc>
        <w:tc>
          <w:tcPr>
            <w:tcW w:w="1440" w:type="dxa"/>
          </w:tcPr>
          <w:p w:rsidR="005E3111" w:rsidRPr="00435BF0" w:rsidRDefault="00BC0E42" w:rsidP="00320033">
            <w:pPr>
              <w:jc w:val="center"/>
            </w:pPr>
            <w:r>
              <w:t>06</w:t>
            </w:r>
            <w:r w:rsidR="005E3111">
              <w:t>.05</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p>
        </w:tc>
        <w:tc>
          <w:tcPr>
            <w:tcW w:w="3544" w:type="dxa"/>
          </w:tcPr>
          <w:p w:rsidR="005E3111" w:rsidRDefault="005E3111" w:rsidP="00320033">
            <w:r w:rsidRPr="00685435">
              <w:rPr>
                <w:b/>
                <w:sz w:val="22"/>
                <w:szCs w:val="22"/>
              </w:rPr>
              <w:t>Творческая деятельность обучающихся (на основе литературных произведений)</w:t>
            </w:r>
          </w:p>
        </w:tc>
        <w:tc>
          <w:tcPr>
            <w:tcW w:w="967" w:type="dxa"/>
          </w:tcPr>
          <w:p w:rsidR="005E3111" w:rsidRPr="00124274" w:rsidRDefault="005E3111" w:rsidP="00320033">
            <w:pPr>
              <w:jc w:val="center"/>
              <w:rPr>
                <w:b/>
              </w:rPr>
            </w:pPr>
            <w:r w:rsidRPr="00124274">
              <w:rPr>
                <w:b/>
              </w:rPr>
              <w:t>1</w:t>
            </w:r>
          </w:p>
        </w:tc>
        <w:tc>
          <w:tcPr>
            <w:tcW w:w="1440" w:type="dxa"/>
          </w:tcPr>
          <w:p w:rsidR="005E3111" w:rsidRPr="00BA730D" w:rsidRDefault="005E3111" w:rsidP="00320033">
            <w:pPr>
              <w:jc w:val="center"/>
            </w:pP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r>
              <w:t>16</w:t>
            </w:r>
          </w:p>
        </w:tc>
        <w:tc>
          <w:tcPr>
            <w:tcW w:w="3544" w:type="dxa"/>
          </w:tcPr>
          <w:p w:rsidR="005E3111" w:rsidRPr="006357A4" w:rsidRDefault="005E3111" w:rsidP="00320033">
            <w:r>
              <w:rPr>
                <w:sz w:val="22"/>
                <w:szCs w:val="22"/>
              </w:rPr>
              <w:t xml:space="preserve">Интерпретация текста литературного произведения в творческой деятельности учащихся: драматизация. </w:t>
            </w:r>
            <w:r w:rsidRPr="006357A4">
              <w:rPr>
                <w:sz w:val="22"/>
                <w:szCs w:val="22"/>
              </w:rPr>
              <w:t xml:space="preserve"> Ю.Мориц «Это-да! Это-нет!» Л.Толстой «Косточка»</w:t>
            </w:r>
            <w:r>
              <w:rPr>
                <w:sz w:val="22"/>
                <w:szCs w:val="22"/>
              </w:rPr>
              <w:t>.</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09</w:t>
            </w:r>
            <w:r w:rsidR="005E3111">
              <w:t>.05</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p>
        </w:tc>
        <w:tc>
          <w:tcPr>
            <w:tcW w:w="3544" w:type="dxa"/>
          </w:tcPr>
          <w:p w:rsidR="005E3111" w:rsidRPr="00124274" w:rsidRDefault="005E3111" w:rsidP="00320033">
            <w:pPr>
              <w:rPr>
                <w:b/>
              </w:rPr>
            </w:pPr>
            <w:r w:rsidRPr="00124274">
              <w:rPr>
                <w:b/>
                <w:sz w:val="22"/>
                <w:szCs w:val="22"/>
              </w:rPr>
              <w:t>Говорение (культура речевого общения)</w:t>
            </w:r>
          </w:p>
        </w:tc>
        <w:tc>
          <w:tcPr>
            <w:tcW w:w="967" w:type="dxa"/>
          </w:tcPr>
          <w:p w:rsidR="005E3111" w:rsidRPr="008535BC" w:rsidRDefault="005E3111" w:rsidP="00320033">
            <w:pPr>
              <w:jc w:val="center"/>
              <w:rPr>
                <w:b/>
              </w:rPr>
            </w:pPr>
            <w:r w:rsidRPr="008535BC">
              <w:rPr>
                <w:b/>
              </w:rPr>
              <w:t>2</w:t>
            </w:r>
          </w:p>
        </w:tc>
        <w:tc>
          <w:tcPr>
            <w:tcW w:w="1440" w:type="dxa"/>
          </w:tcPr>
          <w:p w:rsidR="005E3111" w:rsidRPr="00BA730D" w:rsidRDefault="005E3111" w:rsidP="00320033">
            <w:pPr>
              <w:jc w:val="center"/>
            </w:pPr>
          </w:p>
        </w:tc>
        <w:tc>
          <w:tcPr>
            <w:tcW w:w="1440" w:type="dxa"/>
          </w:tcPr>
          <w:p w:rsidR="005E3111" w:rsidRPr="00AB2AD2" w:rsidRDefault="005E3111" w:rsidP="00320033">
            <w:pPr>
              <w:jc w:val="center"/>
              <w:rPr>
                <w:sz w:val="28"/>
                <w:szCs w:val="28"/>
              </w:rPr>
            </w:pPr>
          </w:p>
        </w:tc>
        <w:tc>
          <w:tcPr>
            <w:tcW w:w="6784" w:type="dxa"/>
          </w:tcPr>
          <w:p w:rsidR="005E3111" w:rsidRPr="00A26586" w:rsidRDefault="005E3111" w:rsidP="00320033"/>
        </w:tc>
      </w:tr>
      <w:tr w:rsidR="005E3111" w:rsidRPr="00AB2AD2" w:rsidTr="009540B5">
        <w:tc>
          <w:tcPr>
            <w:tcW w:w="817" w:type="dxa"/>
          </w:tcPr>
          <w:p w:rsidR="005E3111" w:rsidRDefault="005E3111" w:rsidP="00320033">
            <w:pPr>
              <w:jc w:val="center"/>
            </w:pPr>
            <w:r>
              <w:t>17</w:t>
            </w:r>
          </w:p>
        </w:tc>
        <w:tc>
          <w:tcPr>
            <w:tcW w:w="3544" w:type="dxa"/>
          </w:tcPr>
          <w:p w:rsidR="005E3111" w:rsidRPr="006357A4" w:rsidRDefault="005E3111" w:rsidP="00320033">
            <w:r>
              <w:rPr>
                <w:sz w:val="22"/>
                <w:szCs w:val="22"/>
              </w:rPr>
              <w:t xml:space="preserve">Особенности диалогического общения. </w:t>
            </w:r>
            <w:r w:rsidRPr="006357A4">
              <w:rPr>
                <w:sz w:val="22"/>
                <w:szCs w:val="22"/>
              </w:rPr>
              <w:t xml:space="preserve">П.Воронько «Лучше нет родного края». Стихотворения русских поэтов о природе. </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13</w:t>
            </w:r>
            <w:r w:rsidR="005E3111">
              <w:t>.05</w:t>
            </w:r>
          </w:p>
        </w:tc>
        <w:tc>
          <w:tcPr>
            <w:tcW w:w="1440" w:type="dxa"/>
          </w:tcPr>
          <w:p w:rsidR="005E3111" w:rsidRPr="00AB2AD2" w:rsidRDefault="005E3111" w:rsidP="00320033">
            <w:pPr>
              <w:jc w:val="center"/>
              <w:rPr>
                <w:sz w:val="28"/>
                <w:szCs w:val="28"/>
              </w:rPr>
            </w:pPr>
          </w:p>
        </w:tc>
        <w:tc>
          <w:tcPr>
            <w:tcW w:w="6784" w:type="dxa"/>
            <w:vMerge w:val="restart"/>
          </w:tcPr>
          <w:p w:rsidR="005E3111" w:rsidRDefault="005E3111" w:rsidP="00320033">
            <w:r>
              <w:rPr>
                <w:sz w:val="22"/>
                <w:szCs w:val="22"/>
              </w:rPr>
              <w:t xml:space="preserve">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Воспринимать на слух художественные произведения </w:t>
            </w:r>
            <w:r>
              <w:rPr>
                <w:sz w:val="22"/>
                <w:szCs w:val="22"/>
              </w:rPr>
              <w:lastRenderedPageBreak/>
              <w:t>разных жанров в исполнении учителя, учащихся, мастеров художественного слова.</w:t>
            </w:r>
          </w:p>
          <w:p w:rsidR="005E3111" w:rsidRDefault="005E3111" w:rsidP="00320033">
            <w:r>
              <w:rPr>
                <w:sz w:val="22"/>
                <w:szCs w:val="22"/>
              </w:rPr>
              <w:t>Декламировать стихотворения.</w:t>
            </w:r>
          </w:p>
          <w:p w:rsidR="005E3111" w:rsidRPr="00A26586" w:rsidRDefault="005E3111" w:rsidP="00320033"/>
        </w:tc>
      </w:tr>
      <w:tr w:rsidR="005E3111" w:rsidRPr="00AB2AD2" w:rsidTr="009540B5">
        <w:tc>
          <w:tcPr>
            <w:tcW w:w="817" w:type="dxa"/>
          </w:tcPr>
          <w:p w:rsidR="005E3111" w:rsidRDefault="005E3111" w:rsidP="00320033">
            <w:pPr>
              <w:jc w:val="center"/>
            </w:pPr>
            <w:r>
              <w:lastRenderedPageBreak/>
              <w:t>18</w:t>
            </w:r>
          </w:p>
        </w:tc>
        <w:tc>
          <w:tcPr>
            <w:tcW w:w="3544" w:type="dxa"/>
          </w:tcPr>
          <w:p w:rsidR="005E3111" w:rsidRPr="006357A4" w:rsidRDefault="005E3111" w:rsidP="00320033">
            <w:r>
              <w:rPr>
                <w:sz w:val="22"/>
                <w:szCs w:val="22"/>
              </w:rPr>
              <w:t xml:space="preserve">Прогнозирование содержания книги по её названию и оформлению. </w:t>
            </w:r>
            <w:r w:rsidRPr="006357A4">
              <w:rPr>
                <w:sz w:val="22"/>
                <w:szCs w:val="22"/>
              </w:rPr>
              <w:t>Образ природы в литературной сказке. В.Сухомлинский «Четыре сестры»</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16</w:t>
            </w:r>
            <w:r w:rsidR="005E3111">
              <w:t>.05</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p>
        </w:tc>
        <w:tc>
          <w:tcPr>
            <w:tcW w:w="3544" w:type="dxa"/>
          </w:tcPr>
          <w:p w:rsidR="005E3111" w:rsidRDefault="005E3111" w:rsidP="00320033">
            <w:r w:rsidRPr="00124274">
              <w:rPr>
                <w:b/>
                <w:sz w:val="22"/>
                <w:szCs w:val="22"/>
              </w:rPr>
              <w:t>Работа с текстом художественного произведения</w:t>
            </w:r>
          </w:p>
        </w:tc>
        <w:tc>
          <w:tcPr>
            <w:tcW w:w="967" w:type="dxa"/>
          </w:tcPr>
          <w:p w:rsidR="005E3111" w:rsidRPr="008535BC" w:rsidRDefault="005E3111" w:rsidP="00320033">
            <w:pPr>
              <w:jc w:val="center"/>
              <w:rPr>
                <w:b/>
              </w:rPr>
            </w:pPr>
            <w:r w:rsidRPr="008535BC">
              <w:rPr>
                <w:b/>
              </w:rPr>
              <w:t>2</w:t>
            </w:r>
          </w:p>
        </w:tc>
        <w:tc>
          <w:tcPr>
            <w:tcW w:w="1440" w:type="dxa"/>
          </w:tcPr>
          <w:p w:rsidR="005E3111" w:rsidRPr="00BA730D" w:rsidRDefault="005E3111" w:rsidP="00320033">
            <w:pPr>
              <w:jc w:val="center"/>
            </w:pP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r>
              <w:t>19</w:t>
            </w:r>
          </w:p>
        </w:tc>
        <w:tc>
          <w:tcPr>
            <w:tcW w:w="3544" w:type="dxa"/>
          </w:tcPr>
          <w:p w:rsidR="005E3111" w:rsidRPr="006357A4" w:rsidRDefault="005E3111" w:rsidP="00320033">
            <w:r>
              <w:rPr>
                <w:sz w:val="22"/>
                <w:szCs w:val="22"/>
              </w:rPr>
              <w:t>Характеристика героя произведения.</w:t>
            </w:r>
            <w:r w:rsidRPr="006357A4">
              <w:rPr>
                <w:sz w:val="22"/>
                <w:szCs w:val="22"/>
              </w:rPr>
              <w:t>А.Митяев «За что я люблю маму», В.Берестов «Стихи для папы», К.Ушинский «Лекарство»</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20</w:t>
            </w:r>
            <w:r w:rsidR="005E3111">
              <w:t>.05</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r w:rsidR="005E3111" w:rsidRPr="00AB2AD2" w:rsidTr="009540B5">
        <w:tc>
          <w:tcPr>
            <w:tcW w:w="817" w:type="dxa"/>
          </w:tcPr>
          <w:p w:rsidR="005E3111" w:rsidRDefault="005E3111" w:rsidP="00320033">
            <w:pPr>
              <w:jc w:val="center"/>
            </w:pPr>
            <w:r>
              <w:t>20</w:t>
            </w:r>
          </w:p>
        </w:tc>
        <w:tc>
          <w:tcPr>
            <w:tcW w:w="3544" w:type="dxa"/>
          </w:tcPr>
          <w:p w:rsidR="005E3111" w:rsidRPr="006357A4" w:rsidRDefault="005E3111" w:rsidP="00320033">
            <w:r>
              <w:rPr>
                <w:sz w:val="22"/>
                <w:szCs w:val="22"/>
              </w:rPr>
              <w:t>Воспроизведение текста с использованием выразительных средств языка.  Поэты Татарстана.</w:t>
            </w:r>
          </w:p>
        </w:tc>
        <w:tc>
          <w:tcPr>
            <w:tcW w:w="967" w:type="dxa"/>
          </w:tcPr>
          <w:p w:rsidR="005E3111" w:rsidRPr="00BA730D" w:rsidRDefault="005E3111" w:rsidP="00320033">
            <w:pPr>
              <w:jc w:val="center"/>
            </w:pPr>
            <w:r>
              <w:t>1</w:t>
            </w:r>
          </w:p>
        </w:tc>
        <w:tc>
          <w:tcPr>
            <w:tcW w:w="1440" w:type="dxa"/>
          </w:tcPr>
          <w:p w:rsidR="005E3111" w:rsidRPr="00BA730D" w:rsidRDefault="00BC0E42" w:rsidP="00320033">
            <w:pPr>
              <w:jc w:val="center"/>
            </w:pPr>
            <w:r>
              <w:t>23</w:t>
            </w:r>
            <w:r w:rsidR="005E3111">
              <w:t>.05</w:t>
            </w:r>
          </w:p>
        </w:tc>
        <w:tc>
          <w:tcPr>
            <w:tcW w:w="1440" w:type="dxa"/>
          </w:tcPr>
          <w:p w:rsidR="005E3111" w:rsidRPr="00AB2AD2" w:rsidRDefault="005E3111" w:rsidP="00320033">
            <w:pPr>
              <w:jc w:val="center"/>
              <w:rPr>
                <w:sz w:val="28"/>
                <w:szCs w:val="28"/>
              </w:rPr>
            </w:pPr>
          </w:p>
        </w:tc>
        <w:tc>
          <w:tcPr>
            <w:tcW w:w="6784" w:type="dxa"/>
            <w:vMerge/>
          </w:tcPr>
          <w:p w:rsidR="005E3111" w:rsidRPr="00A26586" w:rsidRDefault="005E3111" w:rsidP="00320033"/>
        </w:tc>
      </w:tr>
    </w:tbl>
    <w:p w:rsidR="005E3111" w:rsidRPr="003D072F" w:rsidRDefault="005E3111" w:rsidP="005E3111">
      <w:pPr>
        <w:jc w:val="center"/>
        <w:rPr>
          <w:sz w:val="28"/>
          <w:szCs w:val="28"/>
        </w:rPr>
      </w:pPr>
    </w:p>
    <w:p w:rsidR="005E3111" w:rsidRDefault="005E3111" w:rsidP="005E3111">
      <w:pPr>
        <w:jc w:val="center"/>
        <w:rPr>
          <w:sz w:val="28"/>
          <w:szCs w:val="28"/>
        </w:rPr>
      </w:pPr>
    </w:p>
    <w:p w:rsidR="005E3111" w:rsidRDefault="005E3111" w:rsidP="005E3111">
      <w:pPr>
        <w:rPr>
          <w:sz w:val="22"/>
          <w:szCs w:val="22"/>
        </w:rPr>
      </w:pPr>
    </w:p>
    <w:p w:rsidR="00D43F3C" w:rsidRDefault="00D43F3C"/>
    <w:p w:rsidR="00CC06E4" w:rsidRDefault="00CC06E4"/>
    <w:p w:rsidR="00CC06E4" w:rsidRDefault="00CC06E4"/>
    <w:p w:rsidR="00CC06E4" w:rsidRDefault="00CC06E4"/>
    <w:p w:rsidR="00CC06E4" w:rsidRDefault="00CC06E4"/>
    <w:p w:rsidR="00CC06E4" w:rsidRDefault="00CC06E4"/>
    <w:p w:rsidR="00CC06E4" w:rsidRDefault="00CC06E4"/>
    <w:p w:rsidR="00CC06E4" w:rsidRDefault="00CC06E4"/>
    <w:p w:rsidR="00CC06E4" w:rsidRDefault="00CC06E4"/>
    <w:p w:rsidR="00CC06E4" w:rsidRDefault="00CC06E4"/>
    <w:p w:rsidR="00CC06E4" w:rsidRDefault="00CC06E4"/>
    <w:p w:rsidR="00CC06E4" w:rsidRDefault="00CC06E4"/>
    <w:p w:rsidR="00CC06E4" w:rsidRDefault="00CC06E4"/>
    <w:p w:rsidR="00CC06E4" w:rsidRDefault="00CC06E4"/>
    <w:p w:rsidR="00CC06E4" w:rsidRDefault="00CC06E4"/>
    <w:p w:rsidR="00CC06E4" w:rsidRPr="00CC06E4" w:rsidRDefault="00CC06E4" w:rsidP="00CC06E4">
      <w:pPr>
        <w:jc w:val="center"/>
        <w:rPr>
          <w:b/>
        </w:rPr>
      </w:pPr>
      <w:r w:rsidRPr="00CC06E4">
        <w:rPr>
          <w:b/>
        </w:rPr>
        <w:t>Лист корректировки рабочей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4863"/>
        <w:gridCol w:w="1546"/>
        <w:gridCol w:w="1558"/>
        <w:gridCol w:w="3669"/>
        <w:gridCol w:w="2267"/>
        <w:gridCol w:w="1558"/>
      </w:tblGrid>
      <w:tr w:rsidR="00BE4193" w:rsidRPr="00CC06E4" w:rsidTr="00BE4193">
        <w:tc>
          <w:tcPr>
            <w:tcW w:w="459" w:type="dxa"/>
            <w:tcBorders>
              <w:top w:val="single" w:sz="4" w:space="0" w:color="auto"/>
              <w:left w:val="single" w:sz="4" w:space="0" w:color="auto"/>
              <w:bottom w:val="single" w:sz="4" w:space="0" w:color="auto"/>
              <w:right w:val="single" w:sz="4" w:space="0" w:color="auto"/>
            </w:tcBorders>
            <w:shd w:val="clear" w:color="auto" w:fill="auto"/>
            <w:hideMark/>
          </w:tcPr>
          <w:p w:rsidR="00BE4193" w:rsidRPr="00CC06E4" w:rsidRDefault="00BE4193" w:rsidP="00CC06E4">
            <w:pPr>
              <w:jc w:val="center"/>
              <w:rPr>
                <w:b/>
              </w:rPr>
            </w:pPr>
            <w:r w:rsidRPr="00CC06E4">
              <w:rPr>
                <w:b/>
              </w:rPr>
              <w:t>№</w:t>
            </w:r>
          </w:p>
        </w:tc>
        <w:tc>
          <w:tcPr>
            <w:tcW w:w="4863" w:type="dxa"/>
            <w:tcBorders>
              <w:top w:val="single" w:sz="4" w:space="0" w:color="auto"/>
              <w:left w:val="single" w:sz="4" w:space="0" w:color="auto"/>
              <w:bottom w:val="single" w:sz="4" w:space="0" w:color="auto"/>
              <w:right w:val="single" w:sz="4" w:space="0" w:color="auto"/>
            </w:tcBorders>
            <w:shd w:val="clear" w:color="auto" w:fill="auto"/>
            <w:hideMark/>
          </w:tcPr>
          <w:p w:rsidR="00BE4193" w:rsidRPr="00CC06E4" w:rsidRDefault="00BE4193" w:rsidP="00CC06E4">
            <w:pPr>
              <w:jc w:val="center"/>
              <w:rPr>
                <w:b/>
              </w:rPr>
            </w:pPr>
            <w:r w:rsidRPr="00CC06E4">
              <w:rPr>
                <w:b/>
              </w:rPr>
              <w:t>Название темы</w:t>
            </w:r>
          </w:p>
        </w:tc>
        <w:tc>
          <w:tcPr>
            <w:tcW w:w="1546" w:type="dxa"/>
            <w:tcBorders>
              <w:top w:val="single" w:sz="4" w:space="0" w:color="auto"/>
              <w:left w:val="single" w:sz="4" w:space="0" w:color="auto"/>
              <w:bottom w:val="single" w:sz="4" w:space="0" w:color="auto"/>
              <w:right w:val="single" w:sz="4" w:space="0" w:color="auto"/>
            </w:tcBorders>
          </w:tcPr>
          <w:p w:rsidR="00BE4193" w:rsidRPr="00CC06E4" w:rsidRDefault="00BE4193" w:rsidP="00CC06E4">
            <w:pPr>
              <w:jc w:val="center"/>
              <w:rPr>
                <w:b/>
              </w:rPr>
            </w:pPr>
          </w:p>
        </w:tc>
        <w:tc>
          <w:tcPr>
            <w:tcW w:w="1558" w:type="dxa"/>
            <w:tcBorders>
              <w:top w:val="single" w:sz="4" w:space="0" w:color="auto"/>
              <w:left w:val="single" w:sz="4" w:space="0" w:color="auto"/>
              <w:bottom w:val="single" w:sz="4" w:space="0" w:color="auto"/>
              <w:right w:val="single" w:sz="4" w:space="0" w:color="auto"/>
            </w:tcBorders>
            <w:shd w:val="clear" w:color="auto" w:fill="auto"/>
            <w:hideMark/>
          </w:tcPr>
          <w:p w:rsidR="00BE4193" w:rsidRPr="00CC06E4" w:rsidRDefault="00BE4193" w:rsidP="00CC06E4">
            <w:pPr>
              <w:jc w:val="center"/>
              <w:rPr>
                <w:b/>
              </w:rPr>
            </w:pPr>
            <w:r w:rsidRPr="00CC06E4">
              <w:rPr>
                <w:b/>
              </w:rPr>
              <w:t>Дата проведения по плану</w:t>
            </w:r>
          </w:p>
        </w:tc>
        <w:tc>
          <w:tcPr>
            <w:tcW w:w="3669" w:type="dxa"/>
            <w:tcBorders>
              <w:top w:val="single" w:sz="4" w:space="0" w:color="auto"/>
              <w:left w:val="single" w:sz="4" w:space="0" w:color="auto"/>
              <w:bottom w:val="single" w:sz="4" w:space="0" w:color="auto"/>
              <w:right w:val="single" w:sz="4" w:space="0" w:color="auto"/>
            </w:tcBorders>
            <w:shd w:val="clear" w:color="auto" w:fill="auto"/>
            <w:hideMark/>
          </w:tcPr>
          <w:p w:rsidR="00BE4193" w:rsidRPr="00CC06E4" w:rsidRDefault="00BE4193" w:rsidP="00CC06E4">
            <w:pPr>
              <w:jc w:val="center"/>
              <w:rPr>
                <w:b/>
              </w:rPr>
            </w:pPr>
            <w:r w:rsidRPr="00CC06E4">
              <w:rPr>
                <w:b/>
              </w:rPr>
              <w:t>Причина корректировки</w:t>
            </w:r>
          </w:p>
        </w:tc>
        <w:tc>
          <w:tcPr>
            <w:tcW w:w="2267" w:type="dxa"/>
            <w:tcBorders>
              <w:top w:val="single" w:sz="4" w:space="0" w:color="auto"/>
              <w:left w:val="single" w:sz="4" w:space="0" w:color="auto"/>
              <w:bottom w:val="single" w:sz="4" w:space="0" w:color="auto"/>
              <w:right w:val="single" w:sz="4" w:space="0" w:color="auto"/>
            </w:tcBorders>
            <w:shd w:val="clear" w:color="auto" w:fill="auto"/>
            <w:hideMark/>
          </w:tcPr>
          <w:p w:rsidR="00BE4193" w:rsidRPr="00CC06E4" w:rsidRDefault="00BE4193" w:rsidP="00CC06E4">
            <w:pPr>
              <w:jc w:val="center"/>
              <w:rPr>
                <w:b/>
              </w:rPr>
            </w:pPr>
            <w:r w:rsidRPr="00CC06E4">
              <w:rPr>
                <w:b/>
              </w:rPr>
              <w:t>Корректирующие мероприятия</w:t>
            </w:r>
          </w:p>
        </w:tc>
        <w:tc>
          <w:tcPr>
            <w:tcW w:w="1558" w:type="dxa"/>
            <w:tcBorders>
              <w:top w:val="single" w:sz="4" w:space="0" w:color="auto"/>
              <w:left w:val="single" w:sz="4" w:space="0" w:color="auto"/>
              <w:bottom w:val="single" w:sz="4" w:space="0" w:color="auto"/>
              <w:right w:val="single" w:sz="4" w:space="0" w:color="auto"/>
            </w:tcBorders>
            <w:shd w:val="clear" w:color="auto" w:fill="auto"/>
            <w:hideMark/>
          </w:tcPr>
          <w:p w:rsidR="00BE4193" w:rsidRPr="00CC06E4" w:rsidRDefault="00BE4193" w:rsidP="00CC06E4">
            <w:pPr>
              <w:jc w:val="center"/>
              <w:rPr>
                <w:b/>
              </w:rPr>
            </w:pPr>
            <w:r w:rsidRPr="00CC06E4">
              <w:rPr>
                <w:b/>
              </w:rPr>
              <w:t>Дата проведения по факту</w:t>
            </w:r>
          </w:p>
        </w:tc>
      </w:tr>
      <w:tr w:rsidR="00BE4193" w:rsidRPr="00CC06E4" w:rsidTr="00BE4193">
        <w:tc>
          <w:tcPr>
            <w:tcW w:w="459" w:type="dxa"/>
            <w:tcBorders>
              <w:top w:val="single" w:sz="4" w:space="0" w:color="auto"/>
              <w:left w:val="single" w:sz="4" w:space="0" w:color="auto"/>
              <w:bottom w:val="single" w:sz="4" w:space="0" w:color="auto"/>
              <w:right w:val="single" w:sz="4" w:space="0" w:color="auto"/>
            </w:tcBorders>
            <w:shd w:val="clear" w:color="auto" w:fill="auto"/>
            <w:hideMark/>
          </w:tcPr>
          <w:p w:rsidR="00BE4193" w:rsidRPr="00CC06E4" w:rsidRDefault="00BE4193" w:rsidP="00CC06E4">
            <w:r w:rsidRPr="00CC06E4">
              <w:t>1</w:t>
            </w:r>
          </w:p>
        </w:tc>
        <w:tc>
          <w:tcPr>
            <w:tcW w:w="4863" w:type="dxa"/>
            <w:tcBorders>
              <w:top w:val="single" w:sz="4" w:space="0" w:color="auto"/>
              <w:left w:val="single" w:sz="4" w:space="0" w:color="auto"/>
              <w:bottom w:val="single" w:sz="4" w:space="0" w:color="auto"/>
              <w:right w:val="single" w:sz="4" w:space="0" w:color="auto"/>
            </w:tcBorders>
            <w:shd w:val="clear" w:color="auto" w:fill="auto"/>
          </w:tcPr>
          <w:p w:rsidR="00BE4193" w:rsidRPr="00CC06E4" w:rsidRDefault="00BE4193" w:rsidP="00CC06E4">
            <w:pPr>
              <w:keepNext/>
              <w:autoSpaceDE w:val="0"/>
              <w:autoSpaceDN w:val="0"/>
              <w:adjustRightInd w:val="0"/>
              <w:textAlignment w:val="center"/>
              <w:rPr>
                <w:rFonts w:eastAsia="Calibri"/>
              </w:rPr>
            </w:pPr>
            <w:r>
              <w:rPr>
                <w:sz w:val="22"/>
                <w:szCs w:val="22"/>
              </w:rPr>
              <w:t xml:space="preserve">Интерпретация текста литературного произведения в творческой деятельности учащихся: драматизация. </w:t>
            </w:r>
            <w:r w:rsidRPr="006357A4">
              <w:rPr>
                <w:sz w:val="22"/>
                <w:szCs w:val="22"/>
              </w:rPr>
              <w:t xml:space="preserve"> Ю.Мориц «Это-да! Это-нет!» Л.Толстой «Косточка»</w:t>
            </w:r>
            <w:r>
              <w:rPr>
                <w:sz w:val="22"/>
                <w:szCs w:val="22"/>
              </w:rPr>
              <w:t>.</w:t>
            </w:r>
          </w:p>
        </w:tc>
        <w:tc>
          <w:tcPr>
            <w:tcW w:w="1546" w:type="dxa"/>
            <w:tcBorders>
              <w:top w:val="single" w:sz="4" w:space="0" w:color="auto"/>
              <w:left w:val="single" w:sz="4" w:space="0" w:color="auto"/>
              <w:bottom w:val="single" w:sz="4" w:space="0" w:color="auto"/>
              <w:right w:val="single" w:sz="4" w:space="0" w:color="auto"/>
            </w:tcBorders>
          </w:tcPr>
          <w:p w:rsidR="00BE4193" w:rsidRDefault="00BE4193" w:rsidP="00CC06E4">
            <w:pPr>
              <w:rPr>
                <w:lang w:val="tt-RU"/>
              </w:rPr>
            </w:pPr>
          </w:p>
        </w:tc>
        <w:tc>
          <w:tcPr>
            <w:tcW w:w="1558" w:type="dxa"/>
            <w:tcBorders>
              <w:top w:val="single" w:sz="4" w:space="0" w:color="auto"/>
              <w:left w:val="single" w:sz="4" w:space="0" w:color="auto"/>
              <w:bottom w:val="single" w:sz="4" w:space="0" w:color="auto"/>
              <w:right w:val="single" w:sz="4" w:space="0" w:color="auto"/>
            </w:tcBorders>
            <w:shd w:val="clear" w:color="auto" w:fill="auto"/>
            <w:hideMark/>
          </w:tcPr>
          <w:p w:rsidR="00BE4193" w:rsidRPr="00E510DB" w:rsidRDefault="00BE4193" w:rsidP="00CC06E4">
            <w:pPr>
              <w:rPr>
                <w:lang w:val="tt-RU"/>
              </w:rPr>
            </w:pPr>
            <w:r>
              <w:rPr>
                <w:lang w:val="tt-RU"/>
              </w:rPr>
              <w:t>09.05</w:t>
            </w:r>
          </w:p>
        </w:tc>
        <w:tc>
          <w:tcPr>
            <w:tcW w:w="3669" w:type="dxa"/>
            <w:tcBorders>
              <w:top w:val="single" w:sz="4" w:space="0" w:color="auto"/>
              <w:left w:val="single" w:sz="4" w:space="0" w:color="auto"/>
              <w:bottom w:val="single" w:sz="4" w:space="0" w:color="auto"/>
              <w:right w:val="single" w:sz="4" w:space="0" w:color="auto"/>
            </w:tcBorders>
            <w:shd w:val="clear" w:color="auto" w:fill="auto"/>
            <w:hideMark/>
          </w:tcPr>
          <w:p w:rsidR="00BE4193" w:rsidRPr="00CC06E4" w:rsidRDefault="00BE4193" w:rsidP="00CC06E4">
            <w:r w:rsidRPr="00CC06E4">
              <w:t>Праздничный выходной день</w:t>
            </w:r>
          </w:p>
        </w:tc>
        <w:tc>
          <w:tcPr>
            <w:tcW w:w="2267" w:type="dxa"/>
            <w:tcBorders>
              <w:top w:val="single" w:sz="4" w:space="0" w:color="auto"/>
              <w:left w:val="single" w:sz="4" w:space="0" w:color="auto"/>
              <w:bottom w:val="single" w:sz="4" w:space="0" w:color="auto"/>
              <w:right w:val="single" w:sz="4" w:space="0" w:color="auto"/>
            </w:tcBorders>
            <w:shd w:val="clear" w:color="auto" w:fill="auto"/>
            <w:hideMark/>
          </w:tcPr>
          <w:p w:rsidR="00BE4193" w:rsidRPr="00CC06E4" w:rsidRDefault="00BE4193" w:rsidP="00CC06E4">
            <w:r w:rsidRPr="00CC06E4">
              <w:t>Уплотнение программного материала</w:t>
            </w:r>
          </w:p>
        </w:tc>
        <w:tc>
          <w:tcPr>
            <w:tcW w:w="1558" w:type="dxa"/>
            <w:tcBorders>
              <w:top w:val="single" w:sz="4" w:space="0" w:color="auto"/>
              <w:left w:val="single" w:sz="4" w:space="0" w:color="auto"/>
              <w:bottom w:val="single" w:sz="4" w:space="0" w:color="auto"/>
              <w:right w:val="single" w:sz="4" w:space="0" w:color="auto"/>
            </w:tcBorders>
            <w:shd w:val="clear" w:color="auto" w:fill="auto"/>
            <w:hideMark/>
          </w:tcPr>
          <w:p w:rsidR="00BE4193" w:rsidRPr="00E510DB" w:rsidRDefault="00BE4193" w:rsidP="00CC06E4">
            <w:pPr>
              <w:rPr>
                <w:lang w:val="tt-RU"/>
              </w:rPr>
            </w:pPr>
            <w:r>
              <w:rPr>
                <w:lang w:val="tt-RU"/>
              </w:rPr>
              <w:t>13.05</w:t>
            </w:r>
          </w:p>
        </w:tc>
      </w:tr>
    </w:tbl>
    <w:p w:rsidR="00CC06E4" w:rsidRDefault="00CC06E4">
      <w:bookmarkStart w:id="0" w:name="_GoBack"/>
      <w:bookmarkEnd w:id="0"/>
    </w:p>
    <w:sectPr w:rsidR="00CC06E4" w:rsidSect="009540B5">
      <w:pgSz w:w="16838" w:h="11906" w:orient="landscape"/>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22A5F"/>
    <w:rsid w:val="00320033"/>
    <w:rsid w:val="00363D1E"/>
    <w:rsid w:val="00390DE0"/>
    <w:rsid w:val="00422A5F"/>
    <w:rsid w:val="004C4DD5"/>
    <w:rsid w:val="005616FE"/>
    <w:rsid w:val="005E3111"/>
    <w:rsid w:val="00943ADD"/>
    <w:rsid w:val="009540B5"/>
    <w:rsid w:val="009B4352"/>
    <w:rsid w:val="009C4303"/>
    <w:rsid w:val="00AD02F1"/>
    <w:rsid w:val="00B217A6"/>
    <w:rsid w:val="00B623CE"/>
    <w:rsid w:val="00BC0E42"/>
    <w:rsid w:val="00BE4193"/>
    <w:rsid w:val="00C51B31"/>
    <w:rsid w:val="00CC06E4"/>
    <w:rsid w:val="00D17DBF"/>
    <w:rsid w:val="00D43F3C"/>
    <w:rsid w:val="00DC452C"/>
    <w:rsid w:val="00E26274"/>
    <w:rsid w:val="00E510DB"/>
    <w:rsid w:val="00EF152A"/>
    <w:rsid w:val="00FA47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11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ag11">
    <w:name w:val="Zag_11"/>
    <w:rsid w:val="005E3111"/>
  </w:style>
  <w:style w:type="paragraph" w:customStyle="1" w:styleId="a3">
    <w:name w:val="А_основной"/>
    <w:basedOn w:val="a"/>
    <w:link w:val="a4"/>
    <w:qFormat/>
    <w:rsid w:val="005E3111"/>
    <w:pPr>
      <w:widowControl w:val="0"/>
      <w:autoSpaceDE w:val="0"/>
      <w:autoSpaceDN w:val="0"/>
      <w:adjustRightInd w:val="0"/>
      <w:spacing w:line="360" w:lineRule="auto"/>
      <w:ind w:firstLine="454"/>
      <w:jc w:val="both"/>
    </w:pPr>
    <w:rPr>
      <w:sz w:val="28"/>
      <w:szCs w:val="20"/>
    </w:rPr>
  </w:style>
  <w:style w:type="character" w:customStyle="1" w:styleId="a4">
    <w:name w:val="А_основной Знак"/>
    <w:link w:val="a3"/>
    <w:rsid w:val="005E3111"/>
    <w:rPr>
      <w:rFonts w:ascii="Times New Roman" w:eastAsia="Times New Roman" w:hAnsi="Times New Roman" w:cs="Times New Roman"/>
      <w:sz w:val="28"/>
      <w:szCs w:val="20"/>
    </w:rPr>
  </w:style>
  <w:style w:type="paragraph" w:styleId="a5">
    <w:name w:val="Balloon Text"/>
    <w:basedOn w:val="a"/>
    <w:link w:val="a6"/>
    <w:uiPriority w:val="99"/>
    <w:semiHidden/>
    <w:unhideWhenUsed/>
    <w:rsid w:val="005616FE"/>
    <w:rPr>
      <w:rFonts w:ascii="Tahoma" w:hAnsi="Tahoma" w:cs="Tahoma"/>
      <w:sz w:val="16"/>
      <w:szCs w:val="16"/>
    </w:rPr>
  </w:style>
  <w:style w:type="character" w:customStyle="1" w:styleId="a6">
    <w:name w:val="Текст выноски Знак"/>
    <w:basedOn w:val="a0"/>
    <w:link w:val="a5"/>
    <w:uiPriority w:val="99"/>
    <w:semiHidden/>
    <w:rsid w:val="005616F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754596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F101C-0958-4BC3-BCC6-61644F237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3791</Words>
  <Characters>21611</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gulnur.fattaxova@bk.ru</cp:lastModifiedBy>
  <cp:revision>19</cp:revision>
  <cp:lastPrinted>2018-09-27T21:23:00Z</cp:lastPrinted>
  <dcterms:created xsi:type="dcterms:W3CDTF">2017-10-15T21:13:00Z</dcterms:created>
  <dcterms:modified xsi:type="dcterms:W3CDTF">2019-10-31T16:06:00Z</dcterms:modified>
</cp:coreProperties>
</file>